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A5" w:rsidRPr="007A791C" w:rsidRDefault="006C4062" w:rsidP="00505EAF">
      <w:pPr>
        <w:pStyle w:val="Heading1"/>
      </w:pPr>
      <w:proofErr w:type="spellStart"/>
      <w:r>
        <w:rPr>
          <w:lang w:val="en-US"/>
        </w:rPr>
        <w:t>Perancangan</w:t>
      </w:r>
      <w:proofErr w:type="spellEnd"/>
      <w:r>
        <w:rPr>
          <w:lang w:val="en-US"/>
        </w:rPr>
        <w:t xml:space="preserve"> </w:t>
      </w:r>
      <w:r w:rsidR="00505EAF">
        <w:rPr>
          <w:lang w:val="en-US"/>
        </w:rPr>
        <w:t xml:space="preserve">Oxygen Analyzer </w:t>
      </w:r>
      <w:proofErr w:type="spellStart"/>
      <w:r>
        <w:rPr>
          <w:lang w:val="en-US"/>
        </w:rPr>
        <w:t>Dilengkapi</w:t>
      </w:r>
      <w:proofErr w:type="spellEnd"/>
      <w:r>
        <w:rPr>
          <w:lang w:val="en-US"/>
        </w:rPr>
        <w:t xml:space="preserve"> </w:t>
      </w:r>
      <w:proofErr w:type="spellStart"/>
      <w:r>
        <w:rPr>
          <w:lang w:val="en-US"/>
        </w:rPr>
        <w:t>Penyimpanan</w:t>
      </w:r>
      <w:proofErr w:type="spellEnd"/>
      <w:r>
        <w:rPr>
          <w:lang w:val="en-US"/>
        </w:rPr>
        <w:t xml:space="preserve"> Data </w:t>
      </w:r>
      <w:proofErr w:type="spellStart"/>
      <w:r>
        <w:rPr>
          <w:lang w:val="en-US"/>
        </w:rPr>
        <w:t>Eksternal</w:t>
      </w:r>
      <w:proofErr w:type="spellEnd"/>
      <w:r>
        <w:rPr>
          <w:lang w:val="en-US"/>
        </w:rPr>
        <w:t xml:space="preserve"> </w:t>
      </w:r>
      <w:proofErr w:type="spellStart"/>
      <w:r w:rsidR="00505EAF">
        <w:rPr>
          <w:lang w:val="en-US"/>
        </w:rPr>
        <w:t>Berbasis</w:t>
      </w:r>
      <w:proofErr w:type="spellEnd"/>
      <w:r w:rsidR="00505EAF">
        <w:rPr>
          <w:lang w:val="en-US"/>
        </w:rPr>
        <w:t xml:space="preserve"> </w:t>
      </w:r>
      <w:proofErr w:type="spellStart"/>
      <w:r w:rsidR="00505EAF">
        <w:rPr>
          <w:lang w:val="en-US"/>
        </w:rPr>
        <w:t>Arduino</w:t>
      </w:r>
      <w:proofErr w:type="spellEnd"/>
      <w:r w:rsidR="00505EAF">
        <w:rPr>
          <w:lang w:val="en-US"/>
        </w:rPr>
        <w:t xml:space="preserve"> </w:t>
      </w:r>
      <w:r>
        <w:rPr>
          <w:lang w:val="en-US"/>
        </w:rPr>
        <w:t>Uno</w:t>
      </w:r>
    </w:p>
    <w:p w:rsidR="00107FA5" w:rsidRPr="007A791C" w:rsidRDefault="00107FA5">
      <w:pPr>
        <w:jc w:val="center"/>
        <w:rPr>
          <w:sz w:val="24"/>
        </w:rPr>
      </w:pPr>
    </w:p>
    <w:p w:rsidR="00107FA5" w:rsidRPr="00EB544E" w:rsidRDefault="00505EAF" w:rsidP="00126CBC">
      <w:pPr>
        <w:pStyle w:val="Penulis"/>
        <w:rPr>
          <w:vertAlign w:val="superscript"/>
        </w:rPr>
      </w:pPr>
      <w:r>
        <w:rPr>
          <w:lang w:val="en-US"/>
        </w:rPr>
        <w:t>HANIFAH RAHMI FAJRIN</w:t>
      </w:r>
      <w:r w:rsidR="001555DC" w:rsidRPr="007A791C">
        <w:t xml:space="preserve">, </w:t>
      </w:r>
      <w:r>
        <w:rPr>
          <w:lang w:val="en-US"/>
        </w:rPr>
        <w:t>TUHFA’TUN NU’MAN ROSYADIY</w:t>
      </w:r>
      <w:r w:rsidR="00107FA5" w:rsidRPr="007A791C">
        <w:t>,</w:t>
      </w:r>
      <w:r w:rsidR="00EB544E">
        <w:t xml:space="preserve"> </w:t>
      </w:r>
      <w:r>
        <w:rPr>
          <w:lang w:val="en-US"/>
        </w:rPr>
        <w:t>DJOKO SUKWONO</w:t>
      </w:r>
      <w:r w:rsidR="006C7C14">
        <w:rPr>
          <w:lang w:val="en-US"/>
        </w:rPr>
        <w:t>, IRMA PERMATA SARI</w:t>
      </w:r>
    </w:p>
    <w:p w:rsidR="00505EAF" w:rsidRPr="00505EAF" w:rsidRDefault="00505EAF" w:rsidP="00505EAF">
      <w:pPr>
        <w:pStyle w:val="NoSpacing"/>
        <w:spacing w:line="276" w:lineRule="auto"/>
        <w:jc w:val="center"/>
        <w:rPr>
          <w:rFonts w:ascii="Tahoma" w:hAnsi="Tahoma" w:cs="Tahoma"/>
          <w:szCs w:val="24"/>
          <w:vertAlign w:val="superscript"/>
          <w:lang w:val="en-US"/>
        </w:rPr>
      </w:pPr>
      <w:r w:rsidRPr="00505EAF">
        <w:rPr>
          <w:rFonts w:ascii="Tahoma" w:hAnsi="Tahoma" w:cs="Tahoma"/>
          <w:szCs w:val="24"/>
          <w:lang w:val="en-ID"/>
        </w:rPr>
        <w:t xml:space="preserve">Program </w:t>
      </w:r>
      <w:proofErr w:type="spellStart"/>
      <w:r w:rsidRPr="00505EAF">
        <w:rPr>
          <w:rFonts w:ascii="Tahoma" w:hAnsi="Tahoma" w:cs="Tahoma"/>
          <w:szCs w:val="24"/>
          <w:lang w:val="en-ID"/>
        </w:rPr>
        <w:t>Studi</w:t>
      </w:r>
      <w:proofErr w:type="spellEnd"/>
      <w:r w:rsidRPr="00505EAF">
        <w:rPr>
          <w:rFonts w:ascii="Tahoma" w:hAnsi="Tahoma" w:cs="Tahoma"/>
          <w:szCs w:val="24"/>
          <w:lang w:val="en-ID"/>
        </w:rPr>
        <w:t xml:space="preserve"> </w:t>
      </w:r>
      <w:r w:rsidRPr="00505EAF">
        <w:rPr>
          <w:rFonts w:ascii="Tahoma" w:hAnsi="Tahoma" w:cs="Tahoma"/>
          <w:szCs w:val="24"/>
        </w:rPr>
        <w:t>D3 Teknik Elektromedik Program Vokasi</w:t>
      </w:r>
    </w:p>
    <w:p w:rsidR="00107FA5" w:rsidRPr="00505EAF" w:rsidRDefault="00505EAF" w:rsidP="00505EAF">
      <w:pPr>
        <w:pStyle w:val="Default"/>
        <w:spacing w:line="276" w:lineRule="auto"/>
        <w:jc w:val="center"/>
        <w:rPr>
          <w:vertAlign w:val="superscript"/>
        </w:rPr>
      </w:pPr>
      <w:proofErr w:type="spellStart"/>
      <w:r w:rsidRPr="00505EAF">
        <w:t>Uni</w:t>
      </w:r>
      <w:r>
        <w:t>versitas</w:t>
      </w:r>
      <w:proofErr w:type="spellEnd"/>
      <w:r>
        <w:t xml:space="preserve"> </w:t>
      </w:r>
      <w:proofErr w:type="spellStart"/>
      <w:r>
        <w:t>Muhammadiyah</w:t>
      </w:r>
      <w:proofErr w:type="spellEnd"/>
      <w:r>
        <w:t xml:space="preserve"> Yogyakarta</w:t>
      </w:r>
    </w:p>
    <w:p w:rsidR="002F06A5" w:rsidRPr="002F06A5" w:rsidRDefault="00673104" w:rsidP="002F06A5">
      <w:pPr>
        <w:pStyle w:val="Afiliasi"/>
        <w:rPr>
          <w:lang w:val="en-US"/>
        </w:rPr>
      </w:pPr>
      <w:r>
        <w:t>Email</w:t>
      </w:r>
      <w:r w:rsidR="00107FA5" w:rsidRPr="007A791C">
        <w:t>:</w:t>
      </w:r>
      <w:r w:rsidR="008302D3">
        <w:t xml:space="preserve"> </w:t>
      </w:r>
      <w:hyperlink r:id="rId8" w:history="1">
        <w:r w:rsidR="002F06A5" w:rsidRPr="008748D9">
          <w:rPr>
            <w:rStyle w:val="Hyperlink"/>
            <w:lang w:val="en-US"/>
          </w:rPr>
          <w:t>hanifah.fajrin@vokasi.umy.ac.id</w:t>
        </w:r>
      </w:hyperlink>
      <w:bookmarkStart w:id="0" w:name="_GoBack"/>
      <w:bookmarkEnd w:id="0"/>
    </w:p>
    <w:p w:rsidR="00107FA5" w:rsidRDefault="00107FA5" w:rsidP="00E92333">
      <w:pPr>
        <w:rPr>
          <w:sz w:val="24"/>
          <w:szCs w:val="24"/>
        </w:rPr>
      </w:pPr>
    </w:p>
    <w:p w:rsidR="00E92333" w:rsidRDefault="00E92333" w:rsidP="00E92333">
      <w:pPr>
        <w:jc w:val="center"/>
        <w:rPr>
          <w:sz w:val="20"/>
          <w:szCs w:val="24"/>
          <w:lang w:val="en-US"/>
        </w:rPr>
      </w:pPr>
      <w:r w:rsidRPr="00E92333">
        <w:rPr>
          <w:i/>
          <w:sz w:val="20"/>
          <w:szCs w:val="24"/>
          <w:lang w:val="en-US"/>
        </w:rPr>
        <w:t>Received</w:t>
      </w:r>
      <w:r>
        <w:rPr>
          <w:i/>
          <w:sz w:val="20"/>
          <w:szCs w:val="24"/>
          <w:lang w:val="en-US"/>
        </w:rPr>
        <w:t xml:space="preserve"> </w:t>
      </w:r>
      <w:r w:rsidRPr="00EB2EC5">
        <w:rPr>
          <w:sz w:val="20"/>
          <w:szCs w:val="24"/>
          <w:lang w:val="en-US"/>
        </w:rPr>
        <w:t>30 November 201x</w:t>
      </w:r>
      <w:r w:rsidRPr="00E92333">
        <w:rPr>
          <w:b/>
          <w:i/>
          <w:sz w:val="20"/>
          <w:szCs w:val="24"/>
          <w:lang w:val="en-US"/>
        </w:rPr>
        <w:t xml:space="preserve"> </w:t>
      </w:r>
      <w:r w:rsidRPr="00E92333">
        <w:rPr>
          <w:b/>
          <w:sz w:val="20"/>
          <w:szCs w:val="24"/>
          <w:lang w:val="en-US"/>
        </w:rPr>
        <w:t>|</w:t>
      </w:r>
      <w:r>
        <w:rPr>
          <w:i/>
          <w:sz w:val="20"/>
          <w:szCs w:val="24"/>
          <w:lang w:val="en-US"/>
        </w:rPr>
        <w:t xml:space="preserve"> </w:t>
      </w:r>
      <w:r w:rsidRPr="00E92333">
        <w:rPr>
          <w:i/>
          <w:sz w:val="20"/>
          <w:szCs w:val="24"/>
          <w:lang w:val="en-US"/>
        </w:rPr>
        <w:t xml:space="preserve">Revised </w:t>
      </w:r>
      <w:r w:rsidRPr="00EB2EC5">
        <w:rPr>
          <w:sz w:val="20"/>
          <w:szCs w:val="24"/>
          <w:lang w:val="en-US"/>
        </w:rPr>
        <w:t xml:space="preserve">30 </w:t>
      </w:r>
      <w:proofErr w:type="spellStart"/>
      <w:r w:rsidRPr="00EB2EC5">
        <w:rPr>
          <w:sz w:val="20"/>
          <w:szCs w:val="24"/>
          <w:lang w:val="en-US"/>
        </w:rPr>
        <w:t>Desember</w:t>
      </w:r>
      <w:proofErr w:type="spellEnd"/>
      <w:r w:rsidRPr="00EB2EC5">
        <w:rPr>
          <w:sz w:val="20"/>
          <w:szCs w:val="24"/>
          <w:lang w:val="en-US"/>
        </w:rPr>
        <w:t xml:space="preserve"> 201x</w:t>
      </w:r>
      <w:r>
        <w:rPr>
          <w:i/>
          <w:sz w:val="20"/>
          <w:szCs w:val="24"/>
          <w:lang w:val="en-US"/>
        </w:rPr>
        <w:t xml:space="preserve"> </w:t>
      </w:r>
      <w:r w:rsidRPr="00E92333">
        <w:rPr>
          <w:b/>
          <w:sz w:val="20"/>
          <w:szCs w:val="24"/>
          <w:lang w:val="en-US"/>
        </w:rPr>
        <w:t>|</w:t>
      </w:r>
      <w:r w:rsidRPr="00E92333">
        <w:rPr>
          <w:i/>
          <w:sz w:val="20"/>
          <w:szCs w:val="24"/>
          <w:lang w:val="en-US"/>
        </w:rPr>
        <w:t xml:space="preserve"> Accepted </w:t>
      </w:r>
      <w:r w:rsidRPr="00EB2EC5">
        <w:rPr>
          <w:sz w:val="20"/>
          <w:szCs w:val="24"/>
          <w:lang w:val="en-US"/>
        </w:rPr>
        <w:t xml:space="preserve">30 </w:t>
      </w:r>
      <w:proofErr w:type="spellStart"/>
      <w:r w:rsidRPr="00EB2EC5">
        <w:rPr>
          <w:sz w:val="20"/>
          <w:szCs w:val="24"/>
          <w:lang w:val="en-US"/>
        </w:rPr>
        <w:t>Januari</w:t>
      </w:r>
      <w:proofErr w:type="spellEnd"/>
      <w:r w:rsidRPr="00EB2EC5">
        <w:rPr>
          <w:sz w:val="20"/>
          <w:szCs w:val="24"/>
          <w:lang w:val="en-US"/>
        </w:rPr>
        <w:t xml:space="preserve"> 201x</w:t>
      </w:r>
    </w:p>
    <w:p w:rsidR="00237AFB" w:rsidRPr="00E92333" w:rsidRDefault="00237AFB" w:rsidP="00E92333">
      <w:pPr>
        <w:jc w:val="center"/>
        <w:rPr>
          <w:i/>
          <w:sz w:val="20"/>
          <w:szCs w:val="24"/>
          <w:lang w:val="en-US"/>
        </w:rPr>
      </w:pPr>
    </w:p>
    <w:p w:rsidR="00E92333" w:rsidRPr="007A791C" w:rsidRDefault="00E92333" w:rsidP="00E92333">
      <w:pPr>
        <w:rPr>
          <w:sz w:val="24"/>
          <w:szCs w:val="24"/>
        </w:rPr>
      </w:pPr>
    </w:p>
    <w:p w:rsidR="00107FA5" w:rsidRPr="007A791C" w:rsidRDefault="00107FA5" w:rsidP="00126CBC">
      <w:pPr>
        <w:pStyle w:val="Heading2"/>
        <w:rPr>
          <w:i/>
        </w:rPr>
      </w:pPr>
      <w:r w:rsidRPr="007A791C">
        <w:t>Abstrak</w:t>
      </w:r>
    </w:p>
    <w:p w:rsidR="00EB137A" w:rsidRPr="00EB137A" w:rsidRDefault="00E850E6" w:rsidP="00EB137A">
      <w:pPr>
        <w:ind w:left="567"/>
        <w:rPr>
          <w:rFonts w:cs="Tahoma"/>
          <w:i/>
          <w:szCs w:val="22"/>
          <w:lang w:val="en-ID"/>
        </w:rPr>
      </w:pPr>
      <w:r>
        <w:rPr>
          <w:rFonts w:cs="Tahoma"/>
          <w:i/>
          <w:szCs w:val="22"/>
        </w:rPr>
        <w:t xml:space="preserve">Pada pengaturan kadar oksigen, </w:t>
      </w:r>
      <w:r w:rsidR="00EB137A" w:rsidRPr="00EB137A">
        <w:rPr>
          <w:rFonts w:cs="Tahoma"/>
          <w:i/>
          <w:szCs w:val="22"/>
        </w:rPr>
        <w:t xml:space="preserve">output gas medis perlu diketahui nilainya agar tidak </w:t>
      </w:r>
      <w:r w:rsidR="00EB137A">
        <w:rPr>
          <w:rFonts w:cs="Tahoma"/>
          <w:i/>
          <w:szCs w:val="22"/>
          <w:lang w:val="en-US"/>
        </w:rPr>
        <w:t>t</w:t>
      </w:r>
      <w:r w:rsidR="00EB137A" w:rsidRPr="00EB137A">
        <w:rPr>
          <w:rFonts w:cs="Tahoma"/>
          <w:i/>
          <w:szCs w:val="22"/>
        </w:rPr>
        <w:t>erjadi nilai kadar oksigen yang berlebih karena dapat menimbulkan dampak yang dapat membahayakan kesehatan. Berdasarkan permasalahan tersebut maka dibutuhkan alat pengukur kadar oksigen yaitu oxygen analyzer. Pada alat yang dibuat sebelumnya dilengkapi oleh penyimpanan data internal dengan maksimal penyimpanan 10 data, berdasarkan kekurangan dari alat tersebut maka perlu dikembangkanya alat oxygen analyzer deng</w:t>
      </w:r>
      <w:r w:rsidR="00147632">
        <w:rPr>
          <w:rFonts w:cs="Tahoma"/>
          <w:i/>
          <w:szCs w:val="22"/>
        </w:rPr>
        <w:t xml:space="preserve">an penyimpanan data eksternal. </w:t>
      </w:r>
      <w:r w:rsidR="00EB137A" w:rsidRPr="00EB137A">
        <w:rPr>
          <w:rFonts w:cs="Tahoma"/>
          <w:i/>
          <w:szCs w:val="22"/>
        </w:rPr>
        <w:t>Berdasarkan permasalahan tersebut penulis bermaksud membuat alat untuk mengukur kadar oksigen pada output gas medis (oxygen analyzer) dengan parameter kadar oksigen (%). Untuk mengukur kadar oksigen pada output gas medis digunakan sensor oksigen tipe KE-50, dan minimum sistem menggunakan Arduino Uno. Metode pengujian yang dilakukan pada alat ini yaitu den</w:t>
      </w:r>
      <w:r w:rsidR="00147632">
        <w:rPr>
          <w:rFonts w:cs="Tahoma"/>
          <w:i/>
          <w:szCs w:val="22"/>
        </w:rPr>
        <w:t xml:space="preserve">gan membandingkan kadar oksigen </w:t>
      </w:r>
      <w:proofErr w:type="spellStart"/>
      <w:r w:rsidR="00147632">
        <w:rPr>
          <w:rFonts w:cs="Tahoma"/>
          <w:i/>
          <w:szCs w:val="22"/>
          <w:lang w:val="en-US"/>
        </w:rPr>
        <w:t>alat</w:t>
      </w:r>
      <w:proofErr w:type="spellEnd"/>
      <w:r w:rsidR="00EB137A" w:rsidRPr="00EB137A">
        <w:rPr>
          <w:rFonts w:cs="Tahoma"/>
          <w:i/>
          <w:szCs w:val="22"/>
        </w:rPr>
        <w:t xml:space="preserve"> dengan pembanding yaitu ventilator. Setelah </w:t>
      </w:r>
      <w:proofErr w:type="spellStart"/>
      <w:r w:rsidR="00147632">
        <w:rPr>
          <w:rFonts w:cs="Tahoma"/>
          <w:i/>
          <w:szCs w:val="22"/>
          <w:lang w:val="en-US"/>
        </w:rPr>
        <w:t>melakukan</w:t>
      </w:r>
      <w:proofErr w:type="spellEnd"/>
      <w:r w:rsidR="00EB137A" w:rsidRPr="00EB137A">
        <w:rPr>
          <w:rFonts w:cs="Tahoma"/>
          <w:i/>
          <w:szCs w:val="22"/>
        </w:rPr>
        <w:t xml:space="preserve"> pengujian </w:t>
      </w:r>
      <w:r w:rsidR="00147632">
        <w:rPr>
          <w:rFonts w:cs="Tahoma"/>
          <w:i/>
          <w:szCs w:val="22"/>
        </w:rPr>
        <w:t xml:space="preserve">serta melakukan analisis data, nilai error </w:t>
      </w:r>
      <w:r w:rsidR="00147632">
        <w:rPr>
          <w:rFonts w:cs="Tahoma"/>
          <w:i/>
          <w:szCs w:val="22"/>
          <w:lang w:val="en-US"/>
        </w:rPr>
        <w:t xml:space="preserve">yang </w:t>
      </w:r>
      <w:proofErr w:type="spellStart"/>
      <w:r w:rsidR="00147632">
        <w:rPr>
          <w:rFonts w:cs="Tahoma"/>
          <w:i/>
          <w:szCs w:val="22"/>
          <w:lang w:val="en-US"/>
        </w:rPr>
        <w:t>didapatkan</w:t>
      </w:r>
      <w:proofErr w:type="spellEnd"/>
      <w:r w:rsidR="00147632">
        <w:rPr>
          <w:rFonts w:cs="Tahoma"/>
          <w:i/>
          <w:szCs w:val="22"/>
          <w:lang w:val="en-US"/>
        </w:rPr>
        <w:t xml:space="preserve"> </w:t>
      </w:r>
      <w:proofErr w:type="spellStart"/>
      <w:r w:rsidR="00147632">
        <w:rPr>
          <w:rFonts w:cs="Tahoma"/>
          <w:i/>
          <w:szCs w:val="22"/>
          <w:lang w:val="en-US"/>
        </w:rPr>
        <w:t>berada</w:t>
      </w:r>
      <w:proofErr w:type="spellEnd"/>
      <w:r w:rsidR="00147632">
        <w:rPr>
          <w:rFonts w:cs="Tahoma"/>
          <w:i/>
          <w:szCs w:val="22"/>
          <w:lang w:val="en-US"/>
        </w:rPr>
        <w:t xml:space="preserve"> </w:t>
      </w:r>
      <w:r w:rsidR="00EB137A" w:rsidRPr="00EB137A">
        <w:rPr>
          <w:rFonts w:cs="Tahoma"/>
          <w:i/>
          <w:szCs w:val="22"/>
        </w:rPr>
        <w:t>di</w:t>
      </w:r>
      <w:r w:rsidR="00147632">
        <w:rPr>
          <w:rFonts w:cs="Tahoma"/>
          <w:i/>
          <w:szCs w:val="22"/>
          <w:lang w:val="en-US"/>
        </w:rPr>
        <w:t xml:space="preserve"> </w:t>
      </w:r>
      <w:r w:rsidR="00147632">
        <w:rPr>
          <w:rFonts w:cs="Tahoma"/>
          <w:i/>
          <w:szCs w:val="22"/>
        </w:rPr>
        <w:t xml:space="preserve">bawah 1% dan </w:t>
      </w:r>
      <w:r w:rsidR="006C4062">
        <w:rPr>
          <w:rFonts w:cs="Tahoma"/>
          <w:i/>
          <w:szCs w:val="22"/>
          <w:lang w:val="en-US"/>
        </w:rPr>
        <w:t>p</w:t>
      </w:r>
      <w:r w:rsidR="00EB137A" w:rsidRPr="00EB137A">
        <w:rPr>
          <w:rFonts w:cs="Tahoma"/>
          <w:i/>
          <w:szCs w:val="22"/>
        </w:rPr>
        <w:t xml:space="preserve">enyimpanan </w:t>
      </w:r>
      <w:r w:rsidR="00147632">
        <w:rPr>
          <w:rFonts w:cs="Tahoma"/>
          <w:i/>
          <w:szCs w:val="22"/>
          <w:lang w:val="en-US"/>
        </w:rPr>
        <w:t xml:space="preserve">data </w:t>
      </w:r>
      <w:r w:rsidR="00147632">
        <w:rPr>
          <w:rFonts w:cs="Tahoma"/>
          <w:i/>
          <w:szCs w:val="22"/>
        </w:rPr>
        <w:t>eksternal berfungsi dengan baik.</w:t>
      </w:r>
    </w:p>
    <w:p w:rsidR="00EB137A" w:rsidRPr="00770053" w:rsidRDefault="00107FA5" w:rsidP="00547885">
      <w:pPr>
        <w:pStyle w:val="Abstrak"/>
        <w:rPr>
          <w:lang w:val="en-US"/>
        </w:rPr>
      </w:pPr>
      <w:r w:rsidRPr="007A791C">
        <w:rPr>
          <w:b/>
          <w:iCs/>
          <w:lang w:val="id-ID"/>
        </w:rPr>
        <w:t>Kata kunci</w:t>
      </w:r>
      <w:r w:rsidRPr="007A791C">
        <w:rPr>
          <w:lang w:val="id-ID"/>
        </w:rPr>
        <w:t xml:space="preserve">: </w:t>
      </w:r>
      <w:r w:rsidR="00EB137A" w:rsidRPr="00EB137A">
        <w:rPr>
          <w:rFonts w:cs="Tahoma"/>
          <w:color w:val="000000" w:themeColor="text1"/>
          <w:lang w:val="en-ID"/>
        </w:rPr>
        <w:t>Oksigen, Sensor Oksigen, Gas Medis</w:t>
      </w:r>
      <w:r w:rsidR="00770053">
        <w:rPr>
          <w:rFonts w:cs="Tahoma"/>
          <w:lang w:val="id-ID"/>
        </w:rPr>
        <w:t xml:space="preserve">, </w:t>
      </w:r>
      <w:r w:rsidR="00770053">
        <w:rPr>
          <w:rFonts w:cs="Tahoma"/>
          <w:lang w:val="en-US"/>
        </w:rPr>
        <w:t>penyimpanan data, arduino</w:t>
      </w:r>
    </w:p>
    <w:p w:rsidR="00B3661D" w:rsidRPr="007A791C" w:rsidRDefault="00B3661D" w:rsidP="00E3098E">
      <w:pPr>
        <w:pStyle w:val="Heading2"/>
        <w:spacing w:before="120"/>
        <w:rPr>
          <w:i/>
        </w:rPr>
      </w:pPr>
      <w:r w:rsidRPr="007A791C">
        <w:t>Abstra</w:t>
      </w:r>
      <w:r w:rsidR="00126CBC" w:rsidRPr="007A791C">
        <w:t>ct</w:t>
      </w:r>
    </w:p>
    <w:p w:rsidR="00EB137A" w:rsidRPr="00EB137A" w:rsidRDefault="00EB137A" w:rsidP="00EB137A">
      <w:pPr>
        <w:ind w:left="567"/>
        <w:rPr>
          <w:rFonts w:cs="Tahoma"/>
          <w:i/>
        </w:rPr>
      </w:pPr>
      <w:r w:rsidRPr="00EB137A">
        <w:rPr>
          <w:rFonts w:cs="Tahoma"/>
          <w:i/>
        </w:rPr>
        <w:t>In regulating the oxygen content of medical gas to the patient, it necessary to know the value of the gas because it have an impact and gives bad effect in the metabolism of the body health. On the device made beforehand, it equipped an internal data storage wh</w:t>
      </w:r>
      <w:r w:rsidR="00E850E6">
        <w:rPr>
          <w:rFonts w:cs="Tahoma"/>
          <w:i/>
        </w:rPr>
        <w:t>ich only store 10 data</w:t>
      </w:r>
      <w:r w:rsidRPr="00EB137A">
        <w:rPr>
          <w:rFonts w:cs="Tahoma"/>
          <w:i/>
        </w:rPr>
        <w:t xml:space="preserve">. </w:t>
      </w:r>
      <w:r w:rsidR="00E850E6">
        <w:rPr>
          <w:rFonts w:cs="Tahoma"/>
          <w:i/>
          <w:lang w:val="en-US"/>
        </w:rPr>
        <w:t xml:space="preserve">Therefore </w:t>
      </w:r>
      <w:r w:rsidRPr="00EB137A">
        <w:rPr>
          <w:rFonts w:cs="Tahoma"/>
          <w:i/>
        </w:rPr>
        <w:t>it needs to upgrade the memory of the to</w:t>
      </w:r>
      <w:r w:rsidR="00E850E6">
        <w:rPr>
          <w:rFonts w:cs="Tahoma"/>
          <w:i/>
        </w:rPr>
        <w:t xml:space="preserve">ol using external data storage. </w:t>
      </w:r>
      <w:r w:rsidRPr="00EB137A">
        <w:rPr>
          <w:rFonts w:cs="Tahoma"/>
          <w:i/>
        </w:rPr>
        <w:t>Based on thes</w:t>
      </w:r>
      <w:r w:rsidR="00E850E6">
        <w:rPr>
          <w:rFonts w:cs="Tahoma"/>
          <w:i/>
        </w:rPr>
        <w:t>e problems the author</w:t>
      </w:r>
      <w:r w:rsidRPr="00EB137A">
        <w:rPr>
          <w:rFonts w:cs="Tahoma"/>
          <w:i/>
        </w:rPr>
        <w:t xml:space="preserve"> make a tool to measure oxygen levels in medical gas output with percentage parameters. To measure oxygen levels in medical gas output, it uses oxygen sensor type KE-50, Arduino Uno minimum system as microcontroller and SD Card module as external data storage. The testing method is by comparing the oxygen level displayed on the tool with </w:t>
      </w:r>
      <w:r w:rsidR="00E850E6">
        <w:rPr>
          <w:rFonts w:cs="Tahoma"/>
          <w:i/>
        </w:rPr>
        <w:t>ventilator</w:t>
      </w:r>
      <w:r w:rsidRPr="00EB137A">
        <w:rPr>
          <w:rFonts w:cs="Tahoma"/>
          <w:i/>
        </w:rPr>
        <w:t xml:space="preserve">. After analyze the measurement data, it has </w:t>
      </w:r>
      <w:r w:rsidR="00E850E6">
        <w:rPr>
          <w:rFonts w:cs="Tahoma"/>
          <w:i/>
        </w:rPr>
        <w:t>error value less than 1% and e</w:t>
      </w:r>
      <w:r w:rsidRPr="00EB137A">
        <w:rPr>
          <w:rFonts w:cs="Tahoma"/>
          <w:i/>
        </w:rPr>
        <w:t>xterna</w:t>
      </w:r>
      <w:r w:rsidR="00E850E6">
        <w:rPr>
          <w:rFonts w:cs="Tahoma"/>
          <w:i/>
        </w:rPr>
        <w:t xml:space="preserve">l data storage works correctly. </w:t>
      </w:r>
    </w:p>
    <w:p w:rsidR="00457FAA" w:rsidRPr="00147632" w:rsidRDefault="00B3661D" w:rsidP="00147632">
      <w:pPr>
        <w:pStyle w:val="Abstrak"/>
        <w:ind w:left="1843" w:hanging="1276"/>
        <w:rPr>
          <w:rFonts w:cs="Tahoma"/>
          <w:lang w:val="id-ID"/>
        </w:rPr>
        <w:sectPr w:rsidR="00457FAA" w:rsidRPr="00147632" w:rsidSect="000B19F4">
          <w:headerReference w:type="even" r:id="rId9"/>
          <w:headerReference w:type="default" r:id="rId10"/>
          <w:footerReference w:type="even" r:id="rId11"/>
          <w:footerReference w:type="default" r:id="rId12"/>
          <w:endnotePr>
            <w:numFmt w:val="decimal"/>
          </w:endnotePr>
          <w:type w:val="continuous"/>
          <w:pgSz w:w="11907" w:h="16840" w:code="9"/>
          <w:pgMar w:top="2268" w:right="1418" w:bottom="1418" w:left="1418" w:header="851" w:footer="1134" w:gutter="0"/>
          <w:cols w:space="851"/>
          <w:docGrid w:linePitch="299"/>
        </w:sectPr>
      </w:pPr>
      <w:r w:rsidRPr="007A791C">
        <w:rPr>
          <w:b/>
          <w:iCs/>
          <w:lang w:val="id-ID"/>
        </w:rPr>
        <w:t>K</w:t>
      </w:r>
      <w:r w:rsidR="008945F7" w:rsidRPr="007A791C">
        <w:rPr>
          <w:b/>
          <w:iCs/>
          <w:lang w:val="id-ID"/>
        </w:rPr>
        <w:t>eywords</w:t>
      </w:r>
      <w:r w:rsidRPr="007A791C">
        <w:rPr>
          <w:lang w:val="id-ID"/>
        </w:rPr>
        <w:t xml:space="preserve">: </w:t>
      </w:r>
      <w:r w:rsidR="00147632" w:rsidRPr="00147632">
        <w:rPr>
          <w:rFonts w:cs="Tahoma"/>
        </w:rPr>
        <w:t>Oxygen, Oxygen sensor, Medical gas,</w:t>
      </w:r>
      <w:r w:rsidR="00770053">
        <w:rPr>
          <w:rFonts w:cs="Tahoma"/>
        </w:rPr>
        <w:t xml:space="preserve"> </w:t>
      </w:r>
      <w:r w:rsidR="00147632">
        <w:rPr>
          <w:rFonts w:cs="Tahoma"/>
        </w:rPr>
        <w:t xml:space="preserve">data </w:t>
      </w:r>
      <w:r w:rsidR="00147632" w:rsidRPr="00147632">
        <w:rPr>
          <w:rFonts w:cs="Tahoma"/>
        </w:rPr>
        <w:t>storage</w:t>
      </w:r>
      <w:r w:rsidR="00770053">
        <w:rPr>
          <w:rFonts w:cs="Tahoma"/>
        </w:rPr>
        <w:t>, arduino</w:t>
      </w:r>
    </w:p>
    <w:p w:rsidR="00107FA5" w:rsidRPr="007A791C" w:rsidRDefault="00107FA5" w:rsidP="00A240C8">
      <w:pPr>
        <w:pStyle w:val="Heading2"/>
        <w:rPr>
          <w:sz w:val="24"/>
        </w:rPr>
      </w:pPr>
      <w:r w:rsidRPr="007A791C">
        <w:rPr>
          <w:sz w:val="24"/>
        </w:rPr>
        <w:lastRenderedPageBreak/>
        <w:t xml:space="preserve">1. </w:t>
      </w:r>
      <w:r w:rsidRPr="007A791C">
        <w:t>PENDAHULUAN</w:t>
      </w:r>
    </w:p>
    <w:p w:rsidR="00CC6A8B" w:rsidRDefault="00CC6A8B" w:rsidP="009E6912">
      <w:pPr>
        <w:rPr>
          <w:rFonts w:cs="Tahoma"/>
          <w:szCs w:val="22"/>
          <w:lang w:val="en-ID"/>
        </w:rPr>
      </w:pPr>
      <w:r w:rsidRPr="008265E9">
        <w:rPr>
          <w:rFonts w:cs="Tahoma"/>
          <w:i/>
          <w:szCs w:val="22"/>
          <w:lang w:val="en-ID"/>
        </w:rPr>
        <w:t xml:space="preserve">Oxygen </w:t>
      </w:r>
      <w:proofErr w:type="spellStart"/>
      <w:r w:rsidRPr="008265E9">
        <w:rPr>
          <w:rFonts w:cs="Tahoma"/>
          <w:i/>
          <w:szCs w:val="22"/>
          <w:lang w:val="en-ID"/>
        </w:rPr>
        <w:t>analyzer</w:t>
      </w:r>
      <w:proofErr w:type="spellEnd"/>
      <w:r w:rsidRPr="008265E9">
        <w:rPr>
          <w:rFonts w:cs="Tahoma"/>
          <w:i/>
          <w:szCs w:val="22"/>
          <w:lang w:val="en-ID"/>
        </w:rPr>
        <w:t xml:space="preserve"> </w:t>
      </w:r>
      <w:proofErr w:type="spellStart"/>
      <w:r w:rsidRPr="008265E9">
        <w:rPr>
          <w:rFonts w:cs="Tahoma"/>
          <w:szCs w:val="22"/>
          <w:lang w:val="en-ID"/>
        </w:rPr>
        <w:t>adalah</w:t>
      </w:r>
      <w:proofErr w:type="spellEnd"/>
      <w:r w:rsidRPr="008265E9">
        <w:rPr>
          <w:rFonts w:cs="Tahoma"/>
          <w:szCs w:val="22"/>
          <w:lang w:val="en-ID"/>
        </w:rPr>
        <w:t xml:space="preserve"> </w:t>
      </w:r>
      <w:proofErr w:type="spellStart"/>
      <w:r w:rsidRPr="008265E9">
        <w:rPr>
          <w:rFonts w:cs="Tahoma"/>
          <w:szCs w:val="22"/>
          <w:lang w:val="en-ID"/>
        </w:rPr>
        <w:t>suatu</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yang </w:t>
      </w:r>
      <w:proofErr w:type="spellStart"/>
      <w:r w:rsidRPr="008265E9">
        <w:rPr>
          <w:rFonts w:cs="Tahoma"/>
          <w:szCs w:val="22"/>
          <w:lang w:val="en-ID"/>
        </w:rPr>
        <w:t>digunakan</w:t>
      </w:r>
      <w:proofErr w:type="spellEnd"/>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menghitung</w:t>
      </w:r>
      <w:proofErr w:type="spellEnd"/>
      <w:r w:rsidRPr="008265E9">
        <w:rPr>
          <w:rFonts w:cs="Tahoma"/>
          <w:szCs w:val="22"/>
          <w:lang w:val="en-ID"/>
        </w:rPr>
        <w:t xml:space="preserve"> </w:t>
      </w:r>
      <w:proofErr w:type="spellStart"/>
      <w:r w:rsidRPr="008265E9">
        <w:rPr>
          <w:rFonts w:cs="Tahoma"/>
          <w:szCs w:val="22"/>
          <w:lang w:val="en-ID"/>
        </w:rPr>
        <w:t>kandungan</w:t>
      </w:r>
      <w:proofErr w:type="spellEnd"/>
      <w:r w:rsidRPr="008265E9">
        <w:rPr>
          <w:rFonts w:cs="Tahoma"/>
          <w:szCs w:val="22"/>
          <w:lang w:val="en-ID"/>
        </w:rPr>
        <w:t xml:space="preserve"> </w:t>
      </w:r>
      <w:proofErr w:type="spellStart"/>
      <w:r w:rsidRPr="008265E9">
        <w:rPr>
          <w:rFonts w:cs="Tahoma"/>
          <w:szCs w:val="22"/>
          <w:lang w:val="en-ID"/>
        </w:rPr>
        <w:t>unsur</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suatu</w:t>
      </w:r>
      <w:proofErr w:type="spellEnd"/>
      <w:r w:rsidRPr="008265E9">
        <w:rPr>
          <w:rFonts w:cs="Tahoma"/>
          <w:szCs w:val="22"/>
          <w:lang w:val="en-ID"/>
        </w:rPr>
        <w:t xml:space="preserve"> </w:t>
      </w:r>
      <w:r w:rsidRPr="008265E9">
        <w:rPr>
          <w:rFonts w:cs="Tahoma"/>
          <w:i/>
          <w:szCs w:val="22"/>
          <w:lang w:val="en-ID"/>
        </w:rPr>
        <w:t>output</w:t>
      </w:r>
      <w:r w:rsidRPr="008265E9">
        <w:rPr>
          <w:rFonts w:cs="Tahoma"/>
          <w:szCs w:val="22"/>
          <w:lang w:val="en-ID"/>
        </w:rPr>
        <w:t xml:space="preserve"> gas. </w:t>
      </w:r>
      <w:r w:rsidRPr="008265E9">
        <w:rPr>
          <w:rFonts w:cs="Tahoma"/>
          <w:i/>
          <w:szCs w:val="22"/>
          <w:lang w:val="en-ID"/>
        </w:rPr>
        <w:t xml:space="preserve">Oxygen </w:t>
      </w:r>
      <w:proofErr w:type="spellStart"/>
      <w:r w:rsidRPr="008265E9">
        <w:rPr>
          <w:rFonts w:cs="Tahoma"/>
          <w:i/>
          <w:szCs w:val="22"/>
          <w:lang w:val="en-ID"/>
        </w:rPr>
        <w:t>analyzer</w:t>
      </w:r>
      <w:proofErr w:type="spellEnd"/>
      <w:r w:rsidRPr="008265E9">
        <w:rPr>
          <w:rFonts w:cs="Tahoma"/>
          <w:szCs w:val="22"/>
          <w:lang w:val="en-ID"/>
        </w:rPr>
        <w:t xml:space="preserve"> </w:t>
      </w:r>
      <w:proofErr w:type="spellStart"/>
      <w:r w:rsidRPr="008265E9">
        <w:rPr>
          <w:rFonts w:cs="Tahoma"/>
          <w:szCs w:val="22"/>
          <w:lang w:val="en-ID"/>
        </w:rPr>
        <w:t>memiliki</w:t>
      </w:r>
      <w:proofErr w:type="spellEnd"/>
      <w:r w:rsidRPr="008265E9">
        <w:rPr>
          <w:rFonts w:cs="Tahoma"/>
          <w:szCs w:val="22"/>
          <w:lang w:val="en-ID"/>
        </w:rPr>
        <w:t xml:space="preserve"> </w:t>
      </w:r>
      <w:proofErr w:type="spellStart"/>
      <w:r w:rsidRPr="008265E9">
        <w:rPr>
          <w:rFonts w:cs="Tahoma"/>
          <w:szCs w:val="22"/>
          <w:lang w:val="en-ID"/>
        </w:rPr>
        <w:t>peran</w:t>
      </w:r>
      <w:proofErr w:type="spellEnd"/>
      <w:r w:rsidRPr="008265E9">
        <w:rPr>
          <w:rFonts w:cs="Tahoma"/>
          <w:szCs w:val="22"/>
          <w:lang w:val="en-ID"/>
        </w:rPr>
        <w:t xml:space="preserve"> yang </w:t>
      </w:r>
      <w:proofErr w:type="spellStart"/>
      <w:r w:rsidRPr="008265E9">
        <w:rPr>
          <w:rFonts w:cs="Tahoma"/>
          <w:szCs w:val="22"/>
          <w:lang w:val="en-ID"/>
        </w:rPr>
        <w:t>penting</w:t>
      </w:r>
      <w:proofErr w:type="spellEnd"/>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mendeteksi</w:t>
      </w:r>
      <w:proofErr w:type="spellEnd"/>
      <w:r w:rsidRPr="008265E9">
        <w:rPr>
          <w:rFonts w:cs="Tahoma"/>
          <w:szCs w:val="22"/>
          <w:lang w:val="en-ID"/>
        </w:rPr>
        <w:t xml:space="preserve"> </w:t>
      </w:r>
      <w:proofErr w:type="spellStart"/>
      <w:r w:rsidRPr="008265E9">
        <w:rPr>
          <w:rFonts w:cs="Tahoma"/>
          <w:szCs w:val="22"/>
          <w:lang w:val="en-ID"/>
        </w:rPr>
        <w:t>apakah</w:t>
      </w:r>
      <w:proofErr w:type="spellEnd"/>
      <w:r w:rsidRPr="008265E9">
        <w:rPr>
          <w:rFonts w:cs="Tahoma"/>
          <w:szCs w:val="22"/>
          <w:lang w:val="en-ID"/>
        </w:rPr>
        <w:t xml:space="preserve"> </w:t>
      </w:r>
      <w:r w:rsidRPr="008265E9">
        <w:rPr>
          <w:rFonts w:cs="Tahoma"/>
          <w:i/>
          <w:szCs w:val="22"/>
          <w:lang w:val="en-ID"/>
        </w:rPr>
        <w:t>output</w:t>
      </w:r>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tersebut</w:t>
      </w:r>
      <w:proofErr w:type="spellEnd"/>
      <w:r w:rsidRPr="008265E9">
        <w:rPr>
          <w:rFonts w:cs="Tahoma"/>
          <w:szCs w:val="22"/>
          <w:lang w:val="en-ID"/>
        </w:rPr>
        <w:t xml:space="preserve"> </w:t>
      </w:r>
      <w:proofErr w:type="spellStart"/>
      <w:r w:rsidRPr="008265E9">
        <w:rPr>
          <w:rFonts w:cs="Tahoma"/>
          <w:szCs w:val="22"/>
          <w:lang w:val="en-ID"/>
        </w:rPr>
        <w:t>sesuai</w:t>
      </w:r>
      <w:proofErr w:type="spellEnd"/>
      <w:r w:rsidRPr="008265E9">
        <w:rPr>
          <w:rFonts w:cs="Tahoma"/>
          <w:szCs w:val="22"/>
          <w:lang w:val="en-ID"/>
        </w:rPr>
        <w:t xml:space="preserve"> </w:t>
      </w:r>
      <w:proofErr w:type="spellStart"/>
      <w:r w:rsidRPr="008265E9">
        <w:rPr>
          <w:rFonts w:cs="Tahoma"/>
          <w:szCs w:val="22"/>
          <w:lang w:val="en-ID"/>
        </w:rPr>
        <w:t>dengan</w:t>
      </w:r>
      <w:proofErr w:type="spellEnd"/>
      <w:r w:rsidRPr="008265E9">
        <w:rPr>
          <w:rFonts w:cs="Tahoma"/>
          <w:szCs w:val="22"/>
          <w:lang w:val="en-ID"/>
        </w:rPr>
        <w:t xml:space="preserve"> </w:t>
      </w:r>
      <w:proofErr w:type="spellStart"/>
      <w:r w:rsidRPr="008265E9">
        <w:rPr>
          <w:rFonts w:cs="Tahoma"/>
          <w:szCs w:val="22"/>
          <w:lang w:val="en-ID"/>
        </w:rPr>
        <w:t>pengaturan</w:t>
      </w:r>
      <w:proofErr w:type="spellEnd"/>
      <w:r w:rsidRPr="008265E9">
        <w:rPr>
          <w:rFonts w:cs="Tahoma"/>
          <w:szCs w:val="22"/>
          <w:lang w:val="en-ID"/>
        </w:rPr>
        <w:t xml:space="preserve"> </w:t>
      </w:r>
      <w:proofErr w:type="spellStart"/>
      <w:r w:rsidRPr="008265E9">
        <w:rPr>
          <w:rFonts w:cs="Tahoma"/>
          <w:szCs w:val="22"/>
          <w:lang w:val="en-ID"/>
        </w:rPr>
        <w:t>atau</w:t>
      </w:r>
      <w:proofErr w:type="spellEnd"/>
      <w:r w:rsidRPr="008265E9">
        <w:rPr>
          <w:rFonts w:cs="Tahoma"/>
          <w:szCs w:val="22"/>
          <w:lang w:val="en-ID"/>
        </w:rPr>
        <w:t xml:space="preserve"> </w:t>
      </w:r>
      <w:proofErr w:type="spellStart"/>
      <w:r w:rsidRPr="008265E9">
        <w:rPr>
          <w:rFonts w:cs="Tahoma"/>
          <w:szCs w:val="22"/>
          <w:lang w:val="en-ID"/>
        </w:rPr>
        <w:t>tidak</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ini</w:t>
      </w:r>
      <w:proofErr w:type="spellEnd"/>
      <w:r w:rsidRPr="008265E9">
        <w:rPr>
          <w:rFonts w:cs="Tahoma"/>
          <w:szCs w:val="22"/>
          <w:lang w:val="en-ID"/>
        </w:rPr>
        <w:t xml:space="preserve"> </w:t>
      </w:r>
      <w:proofErr w:type="spellStart"/>
      <w:r w:rsidRPr="008265E9">
        <w:rPr>
          <w:rFonts w:cs="Tahoma"/>
          <w:szCs w:val="22"/>
          <w:lang w:val="en-ID"/>
        </w:rPr>
        <w:t>dapat</w:t>
      </w:r>
      <w:proofErr w:type="spellEnd"/>
      <w:r w:rsidRPr="008265E9">
        <w:rPr>
          <w:rFonts w:cs="Tahoma"/>
          <w:szCs w:val="22"/>
          <w:lang w:val="en-ID"/>
        </w:rPr>
        <w:t xml:space="preserve"> </w:t>
      </w:r>
      <w:proofErr w:type="spellStart"/>
      <w:r w:rsidRPr="008265E9">
        <w:rPr>
          <w:rFonts w:cs="Tahoma"/>
          <w:szCs w:val="22"/>
          <w:lang w:val="en-ID"/>
        </w:rPr>
        <w:t>mengukur</w:t>
      </w:r>
      <w:proofErr w:type="spellEnd"/>
      <w:r w:rsidRPr="008265E9">
        <w:rPr>
          <w:rFonts w:cs="Tahoma"/>
          <w:szCs w:val="22"/>
          <w:lang w:val="en-ID"/>
        </w:rPr>
        <w:t xml:space="preserve"> </w:t>
      </w:r>
      <w:proofErr w:type="spellStart"/>
      <w:r w:rsidRPr="008265E9">
        <w:rPr>
          <w:rFonts w:cs="Tahoma"/>
          <w:szCs w:val="22"/>
          <w:lang w:val="en-ID"/>
        </w:rPr>
        <w:t>konsentrasi</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di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aliran</w:t>
      </w:r>
      <w:proofErr w:type="spellEnd"/>
      <w:r w:rsidRPr="008265E9">
        <w:rPr>
          <w:rFonts w:cs="Tahoma"/>
          <w:szCs w:val="22"/>
          <w:lang w:val="en-ID"/>
        </w:rPr>
        <w:t xml:space="preserve"> gas yang </w:t>
      </w:r>
      <w:proofErr w:type="spellStart"/>
      <w:r w:rsidRPr="008265E9">
        <w:rPr>
          <w:rFonts w:cs="Tahoma"/>
          <w:szCs w:val="22"/>
          <w:lang w:val="en-ID"/>
        </w:rPr>
        <w:t>bersumber</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Tabung</w:t>
      </w:r>
      <w:proofErr w:type="spellEnd"/>
      <w:r w:rsidRPr="008265E9">
        <w:rPr>
          <w:rFonts w:cs="Tahoma"/>
          <w:szCs w:val="22"/>
          <w:lang w:val="en-ID"/>
        </w:rPr>
        <w:t xml:space="preserve"> Gas </w:t>
      </w:r>
      <w:proofErr w:type="spellStart"/>
      <w:r w:rsidRPr="008265E9">
        <w:rPr>
          <w:rFonts w:cs="Tahoma"/>
          <w:szCs w:val="22"/>
          <w:lang w:val="en-ID"/>
        </w:rPr>
        <w:t>Medis</w:t>
      </w:r>
      <w:proofErr w:type="spellEnd"/>
      <w:r w:rsidRPr="008265E9">
        <w:rPr>
          <w:rFonts w:cs="Tahoma"/>
          <w:szCs w:val="22"/>
          <w:lang w:val="en-ID"/>
        </w:rPr>
        <w:t xml:space="preserve"> </w:t>
      </w:r>
      <w:proofErr w:type="spellStart"/>
      <w:r w:rsidRPr="008265E9">
        <w:rPr>
          <w:rFonts w:cs="Tahoma"/>
          <w:szCs w:val="22"/>
          <w:lang w:val="en-ID"/>
        </w:rPr>
        <w:t>atau</w:t>
      </w:r>
      <w:proofErr w:type="spellEnd"/>
      <w:r w:rsidRPr="008265E9">
        <w:rPr>
          <w:rFonts w:cs="Tahoma"/>
          <w:szCs w:val="22"/>
          <w:lang w:val="en-ID"/>
        </w:rPr>
        <w:t xml:space="preserve"> </w:t>
      </w:r>
      <w:proofErr w:type="spellStart"/>
      <w:r w:rsidRPr="008265E9">
        <w:rPr>
          <w:rFonts w:cs="Tahoma"/>
          <w:szCs w:val="22"/>
          <w:lang w:val="en-ID"/>
        </w:rPr>
        <w:t>berasal</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alat-alat</w:t>
      </w:r>
      <w:proofErr w:type="spellEnd"/>
      <w:r w:rsidRPr="008265E9">
        <w:rPr>
          <w:rFonts w:cs="Tahoma"/>
          <w:szCs w:val="22"/>
          <w:lang w:val="en-ID"/>
        </w:rPr>
        <w:t xml:space="preserve"> </w:t>
      </w:r>
      <w:proofErr w:type="spellStart"/>
      <w:r w:rsidRPr="008265E9">
        <w:rPr>
          <w:rFonts w:cs="Tahoma"/>
          <w:szCs w:val="22"/>
          <w:lang w:val="en-ID"/>
        </w:rPr>
        <w:t>kesehatan</w:t>
      </w:r>
      <w:proofErr w:type="spellEnd"/>
      <w:r w:rsidRPr="008265E9">
        <w:rPr>
          <w:rFonts w:cs="Tahoma"/>
          <w:szCs w:val="22"/>
          <w:lang w:val="en-ID"/>
        </w:rPr>
        <w:t xml:space="preserve"> </w:t>
      </w:r>
      <w:proofErr w:type="spellStart"/>
      <w:r w:rsidRPr="008265E9">
        <w:rPr>
          <w:rFonts w:cs="Tahoma"/>
          <w:szCs w:val="22"/>
          <w:lang w:val="en-ID"/>
        </w:rPr>
        <w:t>seperti</w:t>
      </w:r>
      <w:proofErr w:type="spellEnd"/>
      <w:r w:rsidRPr="008265E9">
        <w:rPr>
          <w:rFonts w:cs="Tahoma"/>
          <w:szCs w:val="22"/>
          <w:lang w:val="en-ID"/>
        </w:rPr>
        <w:t xml:space="preserve"> Ventilator, </w:t>
      </w:r>
      <w:proofErr w:type="spellStart"/>
      <w:r w:rsidRPr="008265E9">
        <w:rPr>
          <w:rFonts w:cs="Tahoma"/>
          <w:szCs w:val="22"/>
          <w:lang w:val="en-ID"/>
        </w:rPr>
        <w:t>Mesin</w:t>
      </w:r>
      <w:proofErr w:type="spellEnd"/>
      <w:r w:rsidRPr="008265E9">
        <w:rPr>
          <w:rFonts w:cs="Tahoma"/>
          <w:szCs w:val="22"/>
          <w:lang w:val="en-ID"/>
        </w:rPr>
        <w:t xml:space="preserve"> </w:t>
      </w:r>
      <w:proofErr w:type="spellStart"/>
      <w:r w:rsidRPr="008265E9">
        <w:rPr>
          <w:rFonts w:cs="Tahoma"/>
          <w:szCs w:val="22"/>
          <w:lang w:val="en-ID"/>
        </w:rPr>
        <w:t>Anasthesi</w:t>
      </w:r>
      <w:proofErr w:type="spellEnd"/>
      <w:r w:rsidRPr="008265E9">
        <w:rPr>
          <w:rFonts w:cs="Tahoma"/>
          <w:szCs w:val="22"/>
          <w:lang w:val="en-ID"/>
        </w:rPr>
        <w:t xml:space="preserve">, </w:t>
      </w:r>
      <w:proofErr w:type="spellStart"/>
      <w:r w:rsidRPr="008265E9">
        <w:rPr>
          <w:rFonts w:cs="Tahoma"/>
          <w:szCs w:val="22"/>
          <w:lang w:val="en-ID"/>
        </w:rPr>
        <w:t>Terapi</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Pr="008265E9">
        <w:rPr>
          <w:rFonts w:cs="Tahoma"/>
          <w:szCs w:val="22"/>
          <w:lang w:val="en-ID"/>
        </w:rPr>
        <w:t xml:space="preserve">, </w:t>
      </w:r>
      <w:proofErr w:type="spellStart"/>
      <w:r w:rsidRPr="008265E9">
        <w:rPr>
          <w:rFonts w:cs="Tahoma"/>
          <w:szCs w:val="22"/>
          <w:lang w:val="en-ID"/>
        </w:rPr>
        <w:t>Outlate</w:t>
      </w:r>
      <w:proofErr w:type="spellEnd"/>
      <w:r w:rsidRPr="008265E9">
        <w:rPr>
          <w:rFonts w:cs="Tahoma"/>
          <w:szCs w:val="22"/>
          <w:lang w:val="en-ID"/>
        </w:rPr>
        <w:t xml:space="preserve"> Gas </w:t>
      </w:r>
      <w:proofErr w:type="spellStart"/>
      <w:r w:rsidRPr="008265E9">
        <w:rPr>
          <w:rFonts w:cs="Tahoma"/>
          <w:szCs w:val="22"/>
          <w:lang w:val="en-ID"/>
        </w:rPr>
        <w:t>Medis</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w:t>
      </w:r>
      <w:proofErr w:type="spellStart"/>
      <w:r w:rsidRPr="008265E9">
        <w:rPr>
          <w:rFonts w:cs="Tahoma"/>
          <w:i/>
          <w:szCs w:val="22"/>
          <w:lang w:val="en-ID"/>
        </w:rPr>
        <w:t>Continuos</w:t>
      </w:r>
      <w:proofErr w:type="spellEnd"/>
      <w:r w:rsidRPr="008265E9">
        <w:rPr>
          <w:rFonts w:cs="Tahoma"/>
          <w:i/>
          <w:szCs w:val="22"/>
          <w:lang w:val="en-ID"/>
        </w:rPr>
        <w:t xml:space="preserve"> Positive Airway Pressure</w:t>
      </w:r>
      <w:r w:rsidR="00600CC5">
        <w:rPr>
          <w:rFonts w:cs="Tahoma"/>
          <w:szCs w:val="22"/>
          <w:lang w:val="en-ID"/>
        </w:rPr>
        <w:t xml:space="preserve"> (CPAP) </w:t>
      </w:r>
      <w:r w:rsidR="00600CC5" w:rsidRPr="00770053">
        <w:rPr>
          <w:rFonts w:cs="Tahoma"/>
          <w:b/>
          <w:szCs w:val="22"/>
          <w:lang w:val="en-ID"/>
        </w:rPr>
        <w:fldChar w:fldCharType="begin" w:fldLock="1"/>
      </w:r>
      <w:r w:rsidR="00600CC5" w:rsidRPr="00770053">
        <w:rPr>
          <w:rFonts w:cs="Tahoma"/>
          <w:b/>
          <w:szCs w:val="22"/>
          <w:lang w:val="en-ID"/>
        </w:rPr>
        <w:instrText>ADDIN CSL_CITATION {"citationItems":[{"id":"ITEM-1","itemData":{"URL":"www.medicalogy.com/blog/oxygen-analyzer-alat-bantu-analisa-kadar-oksigen","accessed":{"date-parts":[["2017","10","17"]]},"author":[{"dropping-particle":"","family":"L. Arny","given":"","non-dropping-particle":"","parse-names":false,"suffix":""}],"id":"ITEM-1","issued":{"date-parts":[["2017"]]},"title":"Oksigen Analyzer, Alat Bantu Analisa Kadar Oksigen","type":"webpage"},"uris":["http://www.mendeley.com/documents/?uuid=d03ddf66-8423-402a-9353-51b2262833c8"]}],"mendeley":{"formattedCitation":"(L. Arny, 2017)","plainTextFormattedCitation":"(L. Arny, 2017)","previouslyFormattedCitation":"(L. Arny, 2017)"},"properties":{"noteIndex":0},"schema":"https://github.com/citation-style-language/schema/raw/master/csl-citation.json"}</w:instrText>
      </w:r>
      <w:r w:rsidR="00600CC5" w:rsidRPr="00770053">
        <w:rPr>
          <w:rFonts w:cs="Tahoma"/>
          <w:b/>
          <w:szCs w:val="22"/>
          <w:lang w:val="en-ID"/>
        </w:rPr>
        <w:fldChar w:fldCharType="separate"/>
      </w:r>
      <w:r w:rsidR="00600CC5" w:rsidRPr="00770053">
        <w:rPr>
          <w:rFonts w:cs="Tahoma"/>
          <w:b/>
          <w:noProof/>
          <w:szCs w:val="22"/>
          <w:lang w:val="en-ID"/>
        </w:rPr>
        <w:t>(L. Arny, 2017)</w:t>
      </w:r>
      <w:r w:rsidR="00600CC5" w:rsidRPr="00770053">
        <w:rPr>
          <w:rFonts w:cs="Tahoma"/>
          <w:b/>
          <w:szCs w:val="22"/>
          <w:lang w:val="en-ID"/>
        </w:rPr>
        <w:fldChar w:fldCharType="end"/>
      </w:r>
      <w:r w:rsidRPr="008265E9">
        <w:rPr>
          <w:rFonts w:cs="Tahoma"/>
          <w:szCs w:val="22"/>
          <w:lang w:val="en-ID"/>
        </w:rPr>
        <w:t xml:space="preserve">. </w:t>
      </w:r>
      <w:proofErr w:type="spellStart"/>
      <w:r w:rsidRPr="008265E9">
        <w:rPr>
          <w:rFonts w:cs="Tahoma"/>
          <w:szCs w:val="22"/>
          <w:lang w:val="en-ID"/>
        </w:rPr>
        <w:t>Berdasarkan</w:t>
      </w:r>
      <w:proofErr w:type="spellEnd"/>
      <w:r w:rsidRPr="008265E9">
        <w:rPr>
          <w:rFonts w:cs="Tahoma"/>
          <w:szCs w:val="22"/>
          <w:lang w:val="en-ID"/>
        </w:rPr>
        <w:t xml:space="preserve"> </w:t>
      </w:r>
      <w:proofErr w:type="spellStart"/>
      <w:r w:rsidRPr="008265E9">
        <w:rPr>
          <w:rFonts w:cs="Tahoma"/>
          <w:szCs w:val="22"/>
          <w:lang w:val="en-ID"/>
        </w:rPr>
        <w:t>ketentuan</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Keputusan</w:t>
      </w:r>
      <w:proofErr w:type="spellEnd"/>
      <w:r w:rsidRPr="008265E9">
        <w:rPr>
          <w:rFonts w:cs="Tahoma"/>
          <w:szCs w:val="22"/>
          <w:lang w:val="en-ID"/>
        </w:rPr>
        <w:t xml:space="preserve"> </w:t>
      </w:r>
      <w:proofErr w:type="spellStart"/>
      <w:r w:rsidRPr="008265E9">
        <w:rPr>
          <w:rFonts w:cs="Tahoma"/>
          <w:szCs w:val="22"/>
          <w:lang w:val="en-ID"/>
        </w:rPr>
        <w:t>Kementrian</w:t>
      </w:r>
      <w:proofErr w:type="spellEnd"/>
      <w:r w:rsidRPr="008265E9">
        <w:rPr>
          <w:rFonts w:cs="Tahoma"/>
          <w:szCs w:val="22"/>
          <w:lang w:val="en-ID"/>
        </w:rPr>
        <w:t xml:space="preserve"> </w:t>
      </w:r>
      <w:proofErr w:type="spellStart"/>
      <w:r w:rsidRPr="008265E9">
        <w:rPr>
          <w:rFonts w:cs="Tahoma"/>
          <w:szCs w:val="22"/>
          <w:lang w:val="en-ID"/>
        </w:rPr>
        <w:t>Kesehatan</w:t>
      </w:r>
      <w:proofErr w:type="spellEnd"/>
      <w:r w:rsidRPr="008265E9">
        <w:rPr>
          <w:rFonts w:cs="Tahoma"/>
          <w:szCs w:val="22"/>
          <w:lang w:val="en-ID"/>
        </w:rPr>
        <w:t xml:space="preserve">, </w:t>
      </w:r>
      <w:proofErr w:type="spellStart"/>
      <w:r w:rsidRPr="008265E9">
        <w:rPr>
          <w:rFonts w:cs="Tahoma"/>
          <w:szCs w:val="22"/>
          <w:lang w:val="en-ID"/>
        </w:rPr>
        <w:t>Nomor</w:t>
      </w:r>
      <w:proofErr w:type="spellEnd"/>
      <w:r w:rsidRPr="008265E9">
        <w:rPr>
          <w:rFonts w:cs="Tahoma"/>
          <w:szCs w:val="22"/>
          <w:lang w:val="en-ID"/>
        </w:rPr>
        <w:t xml:space="preserve">: 1439/MENKES/SK/XI/2002, </w:t>
      </w:r>
      <w:proofErr w:type="spellStart"/>
      <w:r w:rsidRPr="008265E9">
        <w:rPr>
          <w:rFonts w:cs="Tahoma"/>
          <w:szCs w:val="22"/>
          <w:lang w:val="en-ID"/>
        </w:rPr>
        <w:t>menyatakan</w:t>
      </w:r>
      <w:proofErr w:type="spellEnd"/>
      <w:r w:rsidRPr="008265E9">
        <w:rPr>
          <w:rFonts w:cs="Tahoma"/>
          <w:szCs w:val="22"/>
          <w:lang w:val="en-ID"/>
        </w:rPr>
        <w:t xml:space="preserve"> </w:t>
      </w:r>
      <w:proofErr w:type="spellStart"/>
      <w:r w:rsidRPr="008265E9">
        <w:rPr>
          <w:rFonts w:cs="Tahoma"/>
          <w:szCs w:val="22"/>
          <w:lang w:val="en-ID"/>
        </w:rPr>
        <w:t>bahwa</w:t>
      </w:r>
      <w:proofErr w:type="spellEnd"/>
      <w:r w:rsidRPr="008265E9">
        <w:rPr>
          <w:rFonts w:cs="Tahoma"/>
          <w:szCs w:val="22"/>
          <w:lang w:val="en-ID"/>
        </w:rPr>
        <w:t xml:space="preserve"> </w:t>
      </w:r>
      <w:proofErr w:type="spellStart"/>
      <w:r w:rsidRPr="008265E9">
        <w:rPr>
          <w:rFonts w:cs="Tahoma"/>
          <w:szCs w:val="22"/>
          <w:lang w:val="en-ID"/>
        </w:rPr>
        <w:t>spesifikasi</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Pr="008265E9">
        <w:rPr>
          <w:rFonts w:cs="Tahoma"/>
          <w:szCs w:val="22"/>
          <w:lang w:val="en-ID"/>
        </w:rPr>
        <w:t xml:space="preserve"> </w:t>
      </w:r>
      <w:proofErr w:type="spellStart"/>
      <w:r w:rsidRPr="008265E9">
        <w:rPr>
          <w:rFonts w:cs="Tahoma"/>
          <w:szCs w:val="22"/>
          <w:lang w:val="en-ID"/>
        </w:rPr>
        <w:t>sebagai</w:t>
      </w:r>
      <w:proofErr w:type="spellEnd"/>
      <w:r w:rsidRPr="008265E9">
        <w:rPr>
          <w:rFonts w:cs="Tahoma"/>
          <w:szCs w:val="22"/>
          <w:lang w:val="en-ID"/>
        </w:rPr>
        <w:t xml:space="preserve"> </w:t>
      </w:r>
      <w:r w:rsidRPr="008265E9">
        <w:rPr>
          <w:rFonts w:cs="Tahoma"/>
          <w:szCs w:val="22"/>
        </w:rPr>
        <w:t>gas medis</w:t>
      </w:r>
      <w:r w:rsidRPr="008265E9">
        <w:rPr>
          <w:rFonts w:cs="Tahoma"/>
          <w:szCs w:val="22"/>
          <w:lang w:val="en-ID"/>
        </w:rPr>
        <w:t xml:space="preserve"> </w:t>
      </w:r>
      <w:proofErr w:type="spellStart"/>
      <w:r w:rsidRPr="008265E9">
        <w:rPr>
          <w:rFonts w:cs="Tahoma"/>
          <w:szCs w:val="22"/>
          <w:lang w:val="en-ID"/>
        </w:rPr>
        <w:t>harus</w:t>
      </w:r>
      <w:proofErr w:type="spellEnd"/>
      <w:r w:rsidRPr="008265E9">
        <w:rPr>
          <w:rFonts w:cs="Tahoma"/>
          <w:szCs w:val="22"/>
          <w:lang w:val="en-ID"/>
        </w:rPr>
        <w:t xml:space="preserve"> </w:t>
      </w:r>
      <w:proofErr w:type="spellStart"/>
      <w:r w:rsidRPr="008265E9">
        <w:rPr>
          <w:rFonts w:cs="Tahoma"/>
          <w:szCs w:val="22"/>
          <w:lang w:val="en-ID"/>
        </w:rPr>
        <w:t>memiliki</w:t>
      </w:r>
      <w:proofErr w:type="spellEnd"/>
      <w:r w:rsidRPr="008265E9">
        <w:rPr>
          <w:rFonts w:cs="Tahoma"/>
          <w:szCs w:val="22"/>
          <w:lang w:val="en-ID"/>
        </w:rPr>
        <w:t xml:space="preserve"> </w:t>
      </w:r>
      <w:proofErr w:type="spellStart"/>
      <w:r w:rsidRPr="008265E9">
        <w:rPr>
          <w:rFonts w:cs="Tahoma"/>
          <w:szCs w:val="22"/>
          <w:lang w:val="en-ID"/>
        </w:rPr>
        <w:t>komposisi</w:t>
      </w:r>
      <w:proofErr w:type="spellEnd"/>
      <w:r w:rsidRPr="008265E9">
        <w:rPr>
          <w:rFonts w:cs="Tahoma"/>
          <w:szCs w:val="22"/>
          <w:lang w:val="en-ID"/>
        </w:rPr>
        <w:t xml:space="preserve"> </w:t>
      </w:r>
      <w:proofErr w:type="spellStart"/>
      <w:r w:rsidRPr="008265E9">
        <w:rPr>
          <w:rFonts w:cs="Tahoma"/>
          <w:szCs w:val="22"/>
          <w:lang w:val="en-ID"/>
        </w:rPr>
        <w:t>unsur</w:t>
      </w:r>
      <w:proofErr w:type="spellEnd"/>
      <w:r w:rsidRPr="008265E9">
        <w:rPr>
          <w:rFonts w:cs="Tahoma"/>
          <w:szCs w:val="22"/>
          <w:lang w:val="en-ID"/>
        </w:rPr>
        <w:t xml:space="preserve"> </w:t>
      </w:r>
      <w:proofErr w:type="spellStart"/>
      <w:r w:rsidRPr="008265E9">
        <w:rPr>
          <w:rFonts w:cs="Tahoma"/>
          <w:szCs w:val="22"/>
          <w:lang w:val="en-ID"/>
        </w:rPr>
        <w:t>sebesar</w:t>
      </w:r>
      <w:proofErr w:type="spellEnd"/>
      <w:r w:rsidRPr="008265E9">
        <w:rPr>
          <w:rFonts w:cs="Tahoma"/>
          <w:szCs w:val="22"/>
          <w:lang w:val="en-ID"/>
        </w:rPr>
        <w:t xml:space="preserve"> &gt; </w:t>
      </w:r>
      <w:r w:rsidR="008265E9">
        <w:rPr>
          <w:rFonts w:cs="Tahoma"/>
          <w:szCs w:val="22"/>
          <w:lang w:val="en-ID"/>
        </w:rPr>
        <w:t>99.</w:t>
      </w:r>
      <w:r w:rsidR="002D4518">
        <w:rPr>
          <w:rFonts w:cs="Tahoma"/>
          <w:szCs w:val="22"/>
          <w:lang w:val="en-ID"/>
        </w:rPr>
        <w:t xml:space="preserve">5% </w:t>
      </w:r>
      <w:r w:rsidR="002D4518" w:rsidRPr="00770053">
        <w:rPr>
          <w:rFonts w:cs="Tahoma"/>
          <w:b/>
          <w:szCs w:val="22"/>
          <w:lang w:val="en-ID"/>
        </w:rPr>
        <w:fldChar w:fldCharType="begin" w:fldLock="1"/>
      </w:r>
      <w:r w:rsidR="002D4518" w:rsidRPr="00770053">
        <w:rPr>
          <w:rFonts w:cs="Tahoma"/>
          <w:b/>
          <w:szCs w:val="22"/>
          <w:lang w:val="en-ID"/>
        </w:rPr>
        <w:instrText>ADDIN CSL_CITATION {"citationItems":[{"id":"ITEM-1","itemData":{"author":[{"dropping-particle":"","family":"Kementrian Kesehatan Republik Indonesia","given":"","non-dropping-particle":"","parse-names":false,"suffix":""}],"id":"ITEM-1","issued":{"date-parts":[["2012"]]},"page":"12","title":"Keputusan Menteri Kesehatan Republik Indonesia Nomor 1439/Menkes/Sk/Xi/2002 Tentang Penggunaan Gas Medis Pada Sarana Pelayanan Kesehatan Menteri Kesehatan Republik Indonesia","type":"article"},"uris":["http://www.mendeley.com/documents/?uuid=c8595f9c-fb69-49dd-a51f-5c7a65d12aba"]}],"mendeley":{"formattedCitation":"(Kementrian Kesehatan Republik Indonesia, 2012)","plainTextFormattedCitation":"(Kementrian Kesehatan Republik Indonesia, 2012)","previouslyFormattedCitation":"(Kementrian Kesehatan Republik Indonesia, 2012)"},"properties":{"noteIndex":0},"schema":"https://github.com/citation-style-language/schema/raw/master/csl-citation.json"}</w:instrText>
      </w:r>
      <w:r w:rsidR="002D4518" w:rsidRPr="00770053">
        <w:rPr>
          <w:rFonts w:cs="Tahoma"/>
          <w:b/>
          <w:szCs w:val="22"/>
          <w:lang w:val="en-ID"/>
        </w:rPr>
        <w:fldChar w:fldCharType="separate"/>
      </w:r>
      <w:r w:rsidR="002D4518" w:rsidRPr="00770053">
        <w:rPr>
          <w:rFonts w:cs="Tahoma"/>
          <w:b/>
          <w:noProof/>
          <w:szCs w:val="22"/>
          <w:lang w:val="en-ID"/>
        </w:rPr>
        <w:t>(Kementrian Kesehatan Republik Indonesia, 2012)</w:t>
      </w:r>
      <w:r w:rsidR="002D4518" w:rsidRPr="00770053">
        <w:rPr>
          <w:rFonts w:cs="Tahoma"/>
          <w:b/>
          <w:szCs w:val="22"/>
          <w:lang w:val="en-ID"/>
        </w:rPr>
        <w:fldChar w:fldCharType="end"/>
      </w:r>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mengetahui</w:t>
      </w:r>
      <w:proofErr w:type="spellEnd"/>
      <w:r w:rsidRPr="008265E9">
        <w:rPr>
          <w:rFonts w:cs="Tahoma"/>
          <w:szCs w:val="22"/>
          <w:lang w:val="en-ID"/>
        </w:rPr>
        <w:t xml:space="preserve"> </w:t>
      </w:r>
      <w:proofErr w:type="spellStart"/>
      <w:r w:rsidRPr="008265E9">
        <w:rPr>
          <w:rFonts w:cs="Tahoma"/>
          <w:szCs w:val="22"/>
          <w:lang w:val="en-ID"/>
        </w:rPr>
        <w:t>kandungan</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gas </w:t>
      </w:r>
      <w:proofErr w:type="spellStart"/>
      <w:r w:rsidRPr="008265E9">
        <w:rPr>
          <w:rFonts w:cs="Tahoma"/>
          <w:szCs w:val="22"/>
          <w:lang w:val="en-ID"/>
        </w:rPr>
        <w:t>medis</w:t>
      </w:r>
      <w:proofErr w:type="spellEnd"/>
      <w:r w:rsidRPr="008265E9">
        <w:rPr>
          <w:rFonts w:cs="Tahoma"/>
          <w:szCs w:val="22"/>
          <w:lang w:val="en-ID"/>
        </w:rPr>
        <w:t xml:space="preserve"> </w:t>
      </w:r>
      <w:proofErr w:type="spellStart"/>
      <w:r w:rsidRPr="008265E9">
        <w:rPr>
          <w:rFonts w:cs="Tahoma"/>
          <w:szCs w:val="22"/>
          <w:lang w:val="en-ID"/>
        </w:rPr>
        <w:t>sesuai</w:t>
      </w:r>
      <w:proofErr w:type="spellEnd"/>
      <w:r w:rsidRPr="008265E9">
        <w:rPr>
          <w:rFonts w:cs="Tahoma"/>
          <w:szCs w:val="22"/>
          <w:lang w:val="en-ID"/>
        </w:rPr>
        <w:t xml:space="preserve"> </w:t>
      </w:r>
      <w:proofErr w:type="spellStart"/>
      <w:r w:rsidRPr="008265E9">
        <w:rPr>
          <w:rFonts w:cs="Tahoma"/>
          <w:szCs w:val="22"/>
          <w:lang w:val="en-ID"/>
        </w:rPr>
        <w:t>dengan</w:t>
      </w:r>
      <w:proofErr w:type="spellEnd"/>
      <w:r w:rsidRPr="008265E9">
        <w:rPr>
          <w:rFonts w:cs="Tahoma"/>
          <w:szCs w:val="22"/>
          <w:lang w:val="en-ID"/>
        </w:rPr>
        <w:t xml:space="preserve"> </w:t>
      </w:r>
      <w:proofErr w:type="spellStart"/>
      <w:r w:rsidRPr="008265E9">
        <w:rPr>
          <w:rFonts w:cs="Tahoma"/>
          <w:szCs w:val="22"/>
          <w:lang w:val="en-ID"/>
        </w:rPr>
        <w:t>persyaratan</w:t>
      </w:r>
      <w:proofErr w:type="spellEnd"/>
      <w:r w:rsidRPr="008265E9">
        <w:rPr>
          <w:rFonts w:cs="Tahoma"/>
          <w:szCs w:val="22"/>
          <w:lang w:val="en-ID"/>
        </w:rPr>
        <w:t xml:space="preserve"> yang </w:t>
      </w:r>
      <w:proofErr w:type="spellStart"/>
      <w:r w:rsidRPr="008265E9">
        <w:rPr>
          <w:rFonts w:cs="Tahoma"/>
          <w:szCs w:val="22"/>
          <w:lang w:val="en-ID"/>
        </w:rPr>
        <w:t>telah</w:t>
      </w:r>
      <w:proofErr w:type="spellEnd"/>
      <w:r w:rsidRPr="008265E9">
        <w:rPr>
          <w:rFonts w:cs="Tahoma"/>
          <w:szCs w:val="22"/>
          <w:lang w:val="en-ID"/>
        </w:rPr>
        <w:t xml:space="preserve"> </w:t>
      </w:r>
      <w:proofErr w:type="spellStart"/>
      <w:r w:rsidRPr="008265E9">
        <w:rPr>
          <w:rFonts w:cs="Tahoma"/>
          <w:szCs w:val="22"/>
          <w:lang w:val="en-ID"/>
        </w:rPr>
        <w:t>ditentukan</w:t>
      </w:r>
      <w:proofErr w:type="spellEnd"/>
      <w:r w:rsidRPr="008265E9">
        <w:rPr>
          <w:rFonts w:cs="Tahoma"/>
          <w:szCs w:val="22"/>
          <w:lang w:val="en-ID"/>
        </w:rPr>
        <w:t xml:space="preserve">, </w:t>
      </w:r>
      <w:proofErr w:type="spellStart"/>
      <w:r w:rsidRPr="008265E9">
        <w:rPr>
          <w:rFonts w:cs="Tahoma"/>
          <w:szCs w:val="22"/>
          <w:lang w:val="en-ID"/>
        </w:rPr>
        <w:t>diperlukan</w:t>
      </w:r>
      <w:proofErr w:type="spellEnd"/>
      <w:r w:rsidRPr="008265E9">
        <w:rPr>
          <w:rFonts w:cs="Tahoma"/>
          <w:szCs w:val="22"/>
          <w:lang w:val="en-ID"/>
        </w:rPr>
        <w:t xml:space="preserve"> </w:t>
      </w:r>
      <w:proofErr w:type="spellStart"/>
      <w:r w:rsidRPr="008265E9">
        <w:rPr>
          <w:rFonts w:cs="Tahoma"/>
          <w:szCs w:val="22"/>
          <w:lang w:val="en-ID"/>
        </w:rPr>
        <w:t>suatu</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yang </w:t>
      </w:r>
      <w:proofErr w:type="spellStart"/>
      <w:r w:rsidRPr="008265E9">
        <w:rPr>
          <w:rFonts w:cs="Tahoma"/>
          <w:szCs w:val="22"/>
          <w:lang w:val="en-ID"/>
        </w:rPr>
        <w:t>dapat</w:t>
      </w:r>
      <w:proofErr w:type="spellEnd"/>
      <w:r w:rsidRPr="008265E9">
        <w:rPr>
          <w:rFonts w:cs="Tahoma"/>
          <w:szCs w:val="22"/>
          <w:lang w:val="en-ID"/>
        </w:rPr>
        <w:t xml:space="preserve"> </w:t>
      </w:r>
      <w:proofErr w:type="spellStart"/>
      <w:r w:rsidRPr="008265E9">
        <w:rPr>
          <w:rFonts w:cs="Tahoma"/>
          <w:szCs w:val="22"/>
          <w:lang w:val="en-ID"/>
        </w:rPr>
        <w:t>menghitung</w:t>
      </w:r>
      <w:proofErr w:type="spellEnd"/>
      <w:r w:rsidRPr="008265E9">
        <w:rPr>
          <w:rFonts w:cs="Tahoma"/>
          <w:szCs w:val="22"/>
          <w:lang w:val="en-ID"/>
        </w:rPr>
        <w:t xml:space="preserve"> </w:t>
      </w:r>
      <w:proofErr w:type="spellStart"/>
      <w:r w:rsidRPr="008265E9">
        <w:rPr>
          <w:rFonts w:cs="Tahoma"/>
          <w:szCs w:val="22"/>
          <w:lang w:val="en-ID"/>
        </w:rPr>
        <w:t>kandungan</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Pr="008265E9">
        <w:rPr>
          <w:rFonts w:cs="Tahoma"/>
          <w:szCs w:val="22"/>
          <w:lang w:val="en-ID"/>
        </w:rPr>
        <w:t xml:space="preserve"> </w:t>
      </w:r>
      <w:proofErr w:type="spellStart"/>
      <w:r w:rsidRPr="008265E9">
        <w:rPr>
          <w:rFonts w:cs="Tahoma"/>
          <w:szCs w:val="22"/>
          <w:lang w:val="en-ID"/>
        </w:rPr>
        <w:t>dalam</w:t>
      </w:r>
      <w:proofErr w:type="spellEnd"/>
      <w:r w:rsidRPr="008265E9">
        <w:rPr>
          <w:rFonts w:cs="Tahoma"/>
          <w:szCs w:val="22"/>
          <w:lang w:val="en-ID"/>
        </w:rPr>
        <w:t xml:space="preserve"> gas </w:t>
      </w:r>
      <w:proofErr w:type="spellStart"/>
      <w:r w:rsidRPr="008265E9">
        <w:rPr>
          <w:rFonts w:cs="Tahoma"/>
          <w:szCs w:val="22"/>
          <w:lang w:val="en-ID"/>
        </w:rPr>
        <w:t>medis</w:t>
      </w:r>
      <w:proofErr w:type="spellEnd"/>
      <w:r w:rsidRPr="008265E9">
        <w:rPr>
          <w:rFonts w:cs="Tahoma"/>
          <w:szCs w:val="22"/>
          <w:lang w:val="en-ID"/>
        </w:rPr>
        <w:t xml:space="preserve">, </w:t>
      </w:r>
      <w:proofErr w:type="spellStart"/>
      <w:r w:rsidRPr="008265E9">
        <w:rPr>
          <w:rFonts w:cs="Tahoma"/>
          <w:szCs w:val="22"/>
          <w:lang w:val="en-ID"/>
        </w:rPr>
        <w:t>ruangan</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w:t>
      </w:r>
      <w:r w:rsidRPr="008265E9">
        <w:rPr>
          <w:rFonts w:cs="Tahoma"/>
          <w:i/>
          <w:szCs w:val="22"/>
          <w:lang w:val="en-ID"/>
        </w:rPr>
        <w:t>output</w:t>
      </w:r>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tertentu</w:t>
      </w:r>
      <w:proofErr w:type="spellEnd"/>
      <w:r w:rsidRPr="008265E9">
        <w:rPr>
          <w:rFonts w:cs="Tahoma"/>
          <w:szCs w:val="22"/>
          <w:lang w:val="en-ID"/>
        </w:rPr>
        <w:t xml:space="preserve"> </w:t>
      </w:r>
      <w:proofErr w:type="spellStart"/>
      <w:r w:rsidRPr="008265E9">
        <w:rPr>
          <w:rFonts w:cs="Tahoma"/>
          <w:szCs w:val="22"/>
          <w:lang w:val="en-ID"/>
        </w:rPr>
        <w:t>secara</w:t>
      </w:r>
      <w:proofErr w:type="spellEnd"/>
      <w:r w:rsidRPr="008265E9">
        <w:rPr>
          <w:rFonts w:cs="Tahoma"/>
          <w:szCs w:val="22"/>
          <w:lang w:val="en-ID"/>
        </w:rPr>
        <w:t xml:space="preserve"> </w:t>
      </w:r>
      <w:proofErr w:type="spellStart"/>
      <w:r w:rsidRPr="008265E9">
        <w:rPr>
          <w:rFonts w:cs="Tahoma"/>
          <w:szCs w:val="22"/>
          <w:lang w:val="en-ID"/>
        </w:rPr>
        <w:t>akurat</w:t>
      </w:r>
      <w:proofErr w:type="spellEnd"/>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menguk</w:t>
      </w:r>
      <w:r w:rsidR="0044774F">
        <w:rPr>
          <w:rFonts w:cs="Tahoma"/>
          <w:szCs w:val="22"/>
          <w:lang w:val="en-ID"/>
        </w:rPr>
        <w:t>ur</w:t>
      </w:r>
      <w:proofErr w:type="spellEnd"/>
      <w:r w:rsidR="0044774F">
        <w:rPr>
          <w:rFonts w:cs="Tahoma"/>
          <w:szCs w:val="22"/>
          <w:lang w:val="en-ID"/>
        </w:rPr>
        <w:t xml:space="preserve"> </w:t>
      </w:r>
      <w:proofErr w:type="spellStart"/>
      <w:r w:rsidR="0044774F">
        <w:rPr>
          <w:rFonts w:cs="Tahoma"/>
          <w:szCs w:val="22"/>
          <w:lang w:val="en-ID"/>
        </w:rPr>
        <w:t>k</w:t>
      </w:r>
      <w:r w:rsidRPr="008265E9">
        <w:rPr>
          <w:rFonts w:cs="Tahoma"/>
          <w:szCs w:val="22"/>
          <w:lang w:val="en-ID"/>
        </w:rPr>
        <w:t>omponen</w:t>
      </w:r>
      <w:proofErr w:type="spellEnd"/>
      <w:r w:rsidRPr="008265E9">
        <w:rPr>
          <w:rFonts w:cs="Tahoma"/>
          <w:szCs w:val="22"/>
          <w:lang w:val="en-ID"/>
        </w:rPr>
        <w:t xml:space="preserve"> </w:t>
      </w:r>
      <w:proofErr w:type="spellStart"/>
      <w:r w:rsidRPr="008265E9">
        <w:rPr>
          <w:rFonts w:cs="Tahoma"/>
          <w:szCs w:val="22"/>
          <w:lang w:val="en-ID"/>
        </w:rPr>
        <w:t>tersebut</w:t>
      </w:r>
      <w:proofErr w:type="spellEnd"/>
      <w:r w:rsidRPr="008265E9">
        <w:rPr>
          <w:rFonts w:cs="Tahoma"/>
          <w:szCs w:val="22"/>
          <w:lang w:val="en-ID"/>
        </w:rPr>
        <w:t xml:space="preserve">, </w:t>
      </w:r>
      <w:proofErr w:type="spellStart"/>
      <w:r w:rsidRPr="008265E9">
        <w:rPr>
          <w:rFonts w:cs="Tahoma"/>
          <w:szCs w:val="22"/>
          <w:lang w:val="en-ID"/>
        </w:rPr>
        <w:t>maka</w:t>
      </w:r>
      <w:proofErr w:type="spellEnd"/>
      <w:r w:rsidRPr="008265E9">
        <w:rPr>
          <w:rFonts w:cs="Tahoma"/>
          <w:szCs w:val="22"/>
          <w:lang w:val="en-ID"/>
        </w:rPr>
        <w:t xml:space="preserve"> </w:t>
      </w:r>
      <w:proofErr w:type="spellStart"/>
      <w:r w:rsidRPr="008265E9">
        <w:rPr>
          <w:rFonts w:cs="Tahoma"/>
          <w:szCs w:val="22"/>
          <w:lang w:val="en-ID"/>
        </w:rPr>
        <w:t>dibutuhkan</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r w:rsidRPr="008265E9">
        <w:rPr>
          <w:rFonts w:cs="Tahoma"/>
          <w:i/>
          <w:szCs w:val="22"/>
          <w:lang w:val="en-ID"/>
        </w:rPr>
        <w:t xml:space="preserve">Oxygen </w:t>
      </w:r>
      <w:r w:rsidR="003709FE">
        <w:rPr>
          <w:rFonts w:cs="Tahoma"/>
          <w:i/>
          <w:szCs w:val="22"/>
          <w:lang w:val="en-ID"/>
        </w:rPr>
        <w:t xml:space="preserve">analyser </w:t>
      </w:r>
      <w:r w:rsidR="003709FE" w:rsidRPr="00770053">
        <w:rPr>
          <w:rFonts w:cs="Tahoma"/>
          <w:b/>
          <w:i/>
          <w:szCs w:val="22"/>
          <w:lang w:val="en-ID"/>
        </w:rPr>
        <w:fldChar w:fldCharType="begin" w:fldLock="1"/>
      </w:r>
      <w:r w:rsidR="00737AAD" w:rsidRPr="00770053">
        <w:rPr>
          <w:rFonts w:cs="Tahoma"/>
          <w:b/>
          <w:i/>
          <w:szCs w:val="22"/>
          <w:lang w:val="en-ID"/>
        </w:rPr>
        <w:instrText>ADDIN CSL_CITATION {"citationItems":[{"id":"ITEM-1","itemData":{"DOI":"10.1016/S0925-4005(97)00289-X","ISBN":"0925-4005","ISSN":"09254005","abstract":"An analyzer for the measurement of minute variations of oxygen in air was designed and tested. A 'single-tube' differential arrangement was used, based on a potentiometric laboratory-made zirconia sensor. The analyzer was calibrated using an electrochemical oxygen pump. Calibration within the range ± 300 μl·l-1 of oxygen around the normal background of about 2.09 x 105 μl·l-1 in air, showed an error of 4 μl·l-1. © 1997 Elsevier Science S.A.","author":[{"dropping-particle":"","family":"Fouletier","given":"Jacques","non-dropping-particle":"","parse-names":false,"suffix":""},{"dropping-particle":"","family":"Bonnat","given":"Michel","non-dropping-particle":"","parse-names":false,"suffix":""},{"dropping-particle":"","family":"Bot","given":"Jacques","non-dropping-particle":"Le","parse-names":false,"suffix":""},{"dropping-particle":"","family":"Adamowicz","given":"Stéphane","non-dropping-particle":"","parse-names":false,"suffix":""}],"container-title":"Sensors and Actuators, B: Chemical","id":"ITEM-1","issue":"2","issued":{"date-parts":[["1997"]]},"page":"155-160","title":"Calibration of a highly sensitive oxygen analyzer for biological applications using an oxygen pump","type":"article-journal","volume":"45"},"uris":["http://www.mendeley.com/documents/?uuid=3a1b3de4-4ca7-4ddb-9911-c9a9501c4f4e"]}],"mendeley":{"formattedCitation":"(Fouletier, Bonnat, Le Bot, &amp; Adamowicz, 1997)","plainTextFormattedCitation":"(Fouletier, Bonnat, Le Bot, &amp; Adamowicz, 1997)","previouslyFormattedCitation":"(Fouletier, Bonnat, Le Bot, &amp; Adamowicz, 1997)"},"properties":{"noteIndex":0},"schema":"https://github.com/citation-style-language/schema/raw/master/csl-citation.json"}</w:instrText>
      </w:r>
      <w:r w:rsidR="003709FE" w:rsidRPr="00770053">
        <w:rPr>
          <w:rFonts w:cs="Tahoma"/>
          <w:b/>
          <w:i/>
          <w:szCs w:val="22"/>
          <w:lang w:val="en-ID"/>
        </w:rPr>
        <w:fldChar w:fldCharType="separate"/>
      </w:r>
      <w:r w:rsidR="003709FE" w:rsidRPr="00770053">
        <w:rPr>
          <w:rFonts w:cs="Tahoma"/>
          <w:b/>
          <w:noProof/>
          <w:szCs w:val="22"/>
          <w:lang w:val="en-ID"/>
        </w:rPr>
        <w:t>(Fouletier, Bonnat, Le Bot, &amp; Adamowicz, 1997)</w:t>
      </w:r>
      <w:r w:rsidR="003709FE" w:rsidRPr="00770053">
        <w:rPr>
          <w:rFonts w:cs="Tahoma"/>
          <w:b/>
          <w:i/>
          <w:szCs w:val="22"/>
          <w:lang w:val="en-ID"/>
        </w:rPr>
        <w:fldChar w:fldCharType="end"/>
      </w:r>
      <w:r w:rsidRPr="008265E9">
        <w:rPr>
          <w:rFonts w:cs="Tahoma"/>
          <w:szCs w:val="22"/>
          <w:lang w:val="en-ID"/>
        </w:rPr>
        <w:t>.</w:t>
      </w:r>
    </w:p>
    <w:p w:rsidR="009E6912" w:rsidRPr="008265E9" w:rsidRDefault="009E6912" w:rsidP="009E6912">
      <w:pPr>
        <w:rPr>
          <w:rFonts w:cs="Tahoma"/>
          <w:szCs w:val="22"/>
        </w:rPr>
      </w:pPr>
    </w:p>
    <w:p w:rsidR="009E6912" w:rsidRDefault="00CC6A8B" w:rsidP="009E6912">
      <w:pPr>
        <w:rPr>
          <w:rFonts w:cs="Tahoma"/>
          <w:szCs w:val="22"/>
          <w:lang w:val="en-ID"/>
        </w:rPr>
      </w:pPr>
      <w:proofErr w:type="spellStart"/>
      <w:r w:rsidRPr="008265E9">
        <w:rPr>
          <w:rFonts w:cs="Tahoma"/>
          <w:szCs w:val="22"/>
          <w:lang w:val="en-ID"/>
        </w:rPr>
        <w:t>Pemberian</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terhadap</w:t>
      </w:r>
      <w:proofErr w:type="spellEnd"/>
      <w:r w:rsidRPr="008265E9">
        <w:rPr>
          <w:rFonts w:cs="Tahoma"/>
          <w:szCs w:val="22"/>
          <w:lang w:val="en-ID"/>
        </w:rPr>
        <w:t xml:space="preserve"> </w:t>
      </w:r>
      <w:proofErr w:type="spellStart"/>
      <w:r w:rsidRPr="008265E9">
        <w:rPr>
          <w:rFonts w:cs="Tahoma"/>
          <w:szCs w:val="22"/>
          <w:lang w:val="en-ID"/>
        </w:rPr>
        <w:t>pasien</w:t>
      </w:r>
      <w:proofErr w:type="spellEnd"/>
      <w:r w:rsidRPr="008265E9">
        <w:rPr>
          <w:rFonts w:cs="Tahoma"/>
          <w:szCs w:val="22"/>
          <w:lang w:val="en-ID"/>
        </w:rPr>
        <w:t xml:space="preserve"> </w:t>
      </w:r>
      <w:proofErr w:type="spellStart"/>
      <w:r w:rsidRPr="008265E9">
        <w:rPr>
          <w:rFonts w:cs="Tahoma"/>
          <w:szCs w:val="22"/>
          <w:lang w:val="en-ID"/>
        </w:rPr>
        <w:t>perlu</w:t>
      </w:r>
      <w:proofErr w:type="spellEnd"/>
      <w:r w:rsidRPr="008265E9">
        <w:rPr>
          <w:rFonts w:cs="Tahoma"/>
          <w:szCs w:val="22"/>
          <w:lang w:val="en-ID"/>
        </w:rPr>
        <w:t xml:space="preserve"> </w:t>
      </w:r>
      <w:proofErr w:type="spellStart"/>
      <w:r w:rsidRPr="008265E9">
        <w:rPr>
          <w:rFonts w:cs="Tahoma"/>
          <w:szCs w:val="22"/>
          <w:lang w:val="en-ID"/>
        </w:rPr>
        <w:t>diperhatikan</w:t>
      </w:r>
      <w:proofErr w:type="spellEnd"/>
      <w:r w:rsidRPr="008265E9">
        <w:rPr>
          <w:rFonts w:cs="Tahoma"/>
          <w:szCs w:val="22"/>
          <w:lang w:val="en-ID"/>
        </w:rPr>
        <w:t xml:space="preserve"> </w:t>
      </w:r>
      <w:proofErr w:type="spellStart"/>
      <w:r w:rsidRPr="008265E9">
        <w:rPr>
          <w:rFonts w:cs="Tahoma"/>
          <w:szCs w:val="22"/>
          <w:lang w:val="en-ID"/>
        </w:rPr>
        <w:t>kadarnya</w:t>
      </w:r>
      <w:proofErr w:type="spellEnd"/>
      <w:r w:rsidRPr="008265E9">
        <w:rPr>
          <w:rFonts w:cs="Tahoma"/>
          <w:szCs w:val="22"/>
          <w:lang w:val="en-ID"/>
        </w:rPr>
        <w:t xml:space="preserve">, </w:t>
      </w:r>
      <w:proofErr w:type="spellStart"/>
      <w:r w:rsidRPr="008265E9">
        <w:rPr>
          <w:rFonts w:cs="Tahoma"/>
          <w:szCs w:val="22"/>
          <w:lang w:val="en-ID"/>
        </w:rPr>
        <w:t>berdasarkan</w:t>
      </w:r>
      <w:proofErr w:type="spellEnd"/>
      <w:r w:rsidRPr="008265E9">
        <w:rPr>
          <w:rFonts w:cs="Tahoma"/>
          <w:szCs w:val="22"/>
          <w:lang w:val="en-ID"/>
        </w:rPr>
        <w:t xml:space="preserve"> </w:t>
      </w:r>
      <w:proofErr w:type="spellStart"/>
      <w:r w:rsidRPr="008265E9">
        <w:rPr>
          <w:rFonts w:cs="Tahoma"/>
          <w:szCs w:val="22"/>
          <w:lang w:val="en-ID"/>
        </w:rPr>
        <w:t>pendapat</w:t>
      </w:r>
      <w:proofErr w:type="spellEnd"/>
      <w:r w:rsidRPr="008265E9">
        <w:rPr>
          <w:rFonts w:cs="Tahoma"/>
          <w:szCs w:val="22"/>
          <w:lang w:val="en-ID"/>
        </w:rPr>
        <w:t xml:space="preserve"> Arthur C Guyton </w:t>
      </w:r>
      <w:proofErr w:type="spellStart"/>
      <w:r w:rsidRPr="008265E9">
        <w:rPr>
          <w:rFonts w:cs="Tahoma"/>
          <w:szCs w:val="22"/>
          <w:lang w:val="en-ID"/>
        </w:rPr>
        <w:t>dan</w:t>
      </w:r>
      <w:proofErr w:type="spellEnd"/>
      <w:r w:rsidRPr="008265E9">
        <w:rPr>
          <w:rFonts w:cs="Tahoma"/>
          <w:szCs w:val="22"/>
          <w:lang w:val="en-ID"/>
        </w:rPr>
        <w:t xml:space="preserve"> John E Hall, </w:t>
      </w:r>
      <w:proofErr w:type="spellStart"/>
      <w:r w:rsidRPr="008265E9">
        <w:rPr>
          <w:rFonts w:cs="Tahoma"/>
          <w:szCs w:val="22"/>
          <w:lang w:val="en-ID"/>
        </w:rPr>
        <w:t>metabolisme</w:t>
      </w:r>
      <w:proofErr w:type="spellEnd"/>
      <w:r w:rsidRPr="008265E9">
        <w:rPr>
          <w:rFonts w:cs="Tahoma"/>
          <w:szCs w:val="22"/>
          <w:lang w:val="en-ID"/>
        </w:rPr>
        <w:t xml:space="preserve"> </w:t>
      </w:r>
      <w:proofErr w:type="spellStart"/>
      <w:r w:rsidRPr="008265E9">
        <w:rPr>
          <w:rFonts w:cs="Tahoma"/>
          <w:szCs w:val="22"/>
          <w:lang w:val="en-ID"/>
        </w:rPr>
        <w:t>tubuh</w:t>
      </w:r>
      <w:proofErr w:type="spellEnd"/>
      <w:r w:rsidRPr="008265E9">
        <w:rPr>
          <w:rFonts w:cs="Tahoma"/>
          <w:szCs w:val="22"/>
          <w:lang w:val="en-ID"/>
        </w:rPr>
        <w:t xml:space="preserve"> </w:t>
      </w:r>
      <w:proofErr w:type="spellStart"/>
      <w:proofErr w:type="gramStart"/>
      <w:r w:rsidRPr="008265E9">
        <w:rPr>
          <w:rFonts w:cs="Tahoma"/>
          <w:szCs w:val="22"/>
          <w:lang w:val="en-ID"/>
        </w:rPr>
        <w:t>akan</w:t>
      </w:r>
      <w:proofErr w:type="spellEnd"/>
      <w:proofErr w:type="gramEnd"/>
      <w:r w:rsidRPr="008265E9">
        <w:rPr>
          <w:rFonts w:cs="Tahoma"/>
          <w:szCs w:val="22"/>
          <w:lang w:val="en-ID"/>
        </w:rPr>
        <w:t xml:space="preserve"> </w:t>
      </w:r>
      <w:proofErr w:type="spellStart"/>
      <w:r w:rsidRPr="008265E9">
        <w:rPr>
          <w:rFonts w:cs="Tahoma"/>
          <w:szCs w:val="22"/>
          <w:lang w:val="en-ID"/>
        </w:rPr>
        <w:t>terganggu</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w:t>
      </w:r>
      <w:proofErr w:type="spellStart"/>
      <w:r w:rsidRPr="008265E9">
        <w:rPr>
          <w:rFonts w:cs="Tahoma"/>
          <w:szCs w:val="22"/>
          <w:lang w:val="en-ID"/>
        </w:rPr>
        <w:t>sel-sel</w:t>
      </w:r>
      <w:proofErr w:type="spellEnd"/>
      <w:r w:rsidRPr="008265E9">
        <w:rPr>
          <w:rFonts w:cs="Tahoma"/>
          <w:szCs w:val="22"/>
          <w:lang w:val="en-ID"/>
        </w:rPr>
        <w:t xml:space="preserve">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tubuh</w:t>
      </w:r>
      <w:proofErr w:type="spellEnd"/>
      <w:r w:rsidRPr="008265E9">
        <w:rPr>
          <w:rFonts w:cs="Tahoma"/>
          <w:szCs w:val="22"/>
          <w:lang w:val="en-ID"/>
        </w:rPr>
        <w:t xml:space="preserve"> </w:t>
      </w:r>
      <w:proofErr w:type="spellStart"/>
      <w:r w:rsidRPr="008265E9">
        <w:rPr>
          <w:rFonts w:cs="Tahoma"/>
          <w:szCs w:val="22"/>
          <w:lang w:val="en-ID"/>
        </w:rPr>
        <w:t>akan</w:t>
      </w:r>
      <w:proofErr w:type="spellEnd"/>
      <w:r w:rsidRPr="008265E9">
        <w:rPr>
          <w:rFonts w:cs="Tahoma"/>
          <w:szCs w:val="22"/>
          <w:lang w:val="en-ID"/>
        </w:rPr>
        <w:t xml:space="preserve"> </w:t>
      </w:r>
      <w:proofErr w:type="spellStart"/>
      <w:r w:rsidRPr="008265E9">
        <w:rPr>
          <w:rFonts w:cs="Tahoma"/>
          <w:szCs w:val="22"/>
          <w:lang w:val="en-ID"/>
        </w:rPr>
        <w:t>mati</w:t>
      </w:r>
      <w:proofErr w:type="spellEnd"/>
      <w:r w:rsidRPr="008265E9">
        <w:rPr>
          <w:rFonts w:cs="Tahoma"/>
          <w:szCs w:val="22"/>
          <w:lang w:val="en-ID"/>
        </w:rPr>
        <w:t xml:space="preserve"> </w:t>
      </w:r>
      <w:proofErr w:type="spellStart"/>
      <w:r w:rsidRPr="008265E9">
        <w:rPr>
          <w:rFonts w:cs="Tahoma"/>
          <w:szCs w:val="22"/>
          <w:lang w:val="en-ID"/>
        </w:rPr>
        <w:t>apabila</w:t>
      </w:r>
      <w:proofErr w:type="spellEnd"/>
      <w:r w:rsidRPr="008265E9">
        <w:rPr>
          <w:rFonts w:cs="Tahoma"/>
          <w:szCs w:val="22"/>
          <w:lang w:val="en-ID"/>
        </w:rPr>
        <w:t xml:space="preserve"> </w:t>
      </w:r>
      <w:proofErr w:type="spellStart"/>
      <w:r w:rsidRPr="008265E9">
        <w:rPr>
          <w:rFonts w:cs="Tahoma"/>
          <w:szCs w:val="22"/>
          <w:lang w:val="en-ID"/>
        </w:rPr>
        <w:t>terjadi</w:t>
      </w:r>
      <w:proofErr w:type="spellEnd"/>
      <w:r w:rsidRPr="008265E9">
        <w:rPr>
          <w:rFonts w:cs="Tahoma"/>
          <w:szCs w:val="22"/>
          <w:lang w:val="en-ID"/>
        </w:rPr>
        <w:t xml:space="preserve"> </w:t>
      </w:r>
      <w:proofErr w:type="spellStart"/>
      <w:r w:rsidRPr="008265E9">
        <w:rPr>
          <w:rFonts w:cs="Tahoma"/>
          <w:szCs w:val="22"/>
          <w:lang w:val="en-ID"/>
        </w:rPr>
        <w:t>kekurangan</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kondisi</w:t>
      </w:r>
      <w:proofErr w:type="spellEnd"/>
      <w:r w:rsidRPr="008265E9">
        <w:rPr>
          <w:rFonts w:cs="Tahoma"/>
          <w:szCs w:val="22"/>
          <w:lang w:val="en-ID"/>
        </w:rPr>
        <w:t xml:space="preserve"> </w:t>
      </w:r>
      <w:proofErr w:type="spellStart"/>
      <w:r w:rsidRPr="008265E9">
        <w:rPr>
          <w:rFonts w:cs="Tahoma"/>
          <w:szCs w:val="22"/>
          <w:lang w:val="en-ID"/>
        </w:rPr>
        <w:t>kadar</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terlalu</w:t>
      </w:r>
      <w:proofErr w:type="spellEnd"/>
      <w:r w:rsidRPr="008265E9">
        <w:rPr>
          <w:rFonts w:cs="Tahoma"/>
          <w:szCs w:val="22"/>
          <w:lang w:val="en-ID"/>
        </w:rPr>
        <w:t xml:space="preserve"> </w:t>
      </w:r>
      <w:proofErr w:type="spellStart"/>
      <w:r w:rsidRPr="008265E9">
        <w:rPr>
          <w:rFonts w:cs="Tahoma"/>
          <w:szCs w:val="22"/>
          <w:lang w:val="en-ID"/>
        </w:rPr>
        <w:t>berlebih</w:t>
      </w:r>
      <w:proofErr w:type="spellEnd"/>
      <w:r w:rsidRPr="008265E9">
        <w:rPr>
          <w:rFonts w:cs="Tahoma"/>
          <w:szCs w:val="22"/>
          <w:lang w:val="en-ID"/>
        </w:rPr>
        <w:t xml:space="preserve"> </w:t>
      </w:r>
      <w:proofErr w:type="spellStart"/>
      <w:r w:rsidRPr="008265E9">
        <w:rPr>
          <w:rFonts w:cs="Tahoma"/>
          <w:szCs w:val="22"/>
          <w:lang w:val="en-ID"/>
        </w:rPr>
        <w:t>dapat</w:t>
      </w:r>
      <w:proofErr w:type="spellEnd"/>
      <w:r w:rsidRPr="008265E9">
        <w:rPr>
          <w:rFonts w:cs="Tahoma"/>
          <w:szCs w:val="22"/>
          <w:lang w:val="en-ID"/>
        </w:rPr>
        <w:t xml:space="preserve"> </w:t>
      </w:r>
      <w:proofErr w:type="spellStart"/>
      <w:r w:rsidRPr="008265E9">
        <w:rPr>
          <w:rFonts w:cs="Tahoma"/>
          <w:szCs w:val="22"/>
          <w:lang w:val="en-ID"/>
        </w:rPr>
        <w:t>mempengaruhi</w:t>
      </w:r>
      <w:proofErr w:type="spellEnd"/>
      <w:r w:rsidRPr="008265E9">
        <w:rPr>
          <w:rFonts w:cs="Tahoma"/>
          <w:szCs w:val="22"/>
          <w:lang w:val="en-ID"/>
        </w:rPr>
        <w:t xml:space="preserve"> </w:t>
      </w:r>
      <w:proofErr w:type="spellStart"/>
      <w:r w:rsidRPr="008265E9">
        <w:rPr>
          <w:rFonts w:cs="Tahoma"/>
          <w:szCs w:val="22"/>
          <w:lang w:val="en-ID"/>
        </w:rPr>
        <w:t>fungsi</w:t>
      </w:r>
      <w:proofErr w:type="spellEnd"/>
      <w:r w:rsidRPr="008265E9">
        <w:rPr>
          <w:rFonts w:cs="Tahoma"/>
          <w:szCs w:val="22"/>
          <w:lang w:val="en-ID"/>
        </w:rPr>
        <w:t xml:space="preserve"> </w:t>
      </w:r>
      <w:proofErr w:type="spellStart"/>
      <w:r w:rsidRPr="008265E9">
        <w:rPr>
          <w:rFonts w:cs="Tahoma"/>
          <w:szCs w:val="22"/>
          <w:lang w:val="en-ID"/>
        </w:rPr>
        <w:t>paru-paru</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kedua</w:t>
      </w:r>
      <w:proofErr w:type="spellEnd"/>
      <w:r w:rsidRPr="008265E9">
        <w:rPr>
          <w:rFonts w:cs="Tahoma"/>
          <w:szCs w:val="22"/>
          <w:lang w:val="en-ID"/>
        </w:rPr>
        <w:t xml:space="preserve"> </w:t>
      </w:r>
      <w:proofErr w:type="spellStart"/>
      <w:r w:rsidRPr="008265E9">
        <w:rPr>
          <w:rFonts w:cs="Tahoma"/>
          <w:szCs w:val="22"/>
          <w:lang w:val="en-ID"/>
        </w:rPr>
        <w:t>kondisi</w:t>
      </w:r>
      <w:proofErr w:type="spellEnd"/>
      <w:r w:rsidRPr="008265E9">
        <w:rPr>
          <w:rFonts w:cs="Tahoma"/>
          <w:szCs w:val="22"/>
          <w:lang w:val="en-ID"/>
        </w:rPr>
        <w:t xml:space="preserve"> </w:t>
      </w:r>
      <w:proofErr w:type="spellStart"/>
      <w:r w:rsidRPr="008265E9">
        <w:rPr>
          <w:rFonts w:cs="Tahoma"/>
          <w:szCs w:val="22"/>
          <w:lang w:val="en-ID"/>
        </w:rPr>
        <w:t>ini</w:t>
      </w:r>
      <w:proofErr w:type="spellEnd"/>
      <w:r w:rsidRPr="008265E9">
        <w:rPr>
          <w:rFonts w:cs="Tahoma"/>
          <w:szCs w:val="22"/>
          <w:lang w:val="en-ID"/>
        </w:rPr>
        <w:t xml:space="preserve"> </w:t>
      </w:r>
      <w:proofErr w:type="spellStart"/>
      <w:r w:rsidRPr="008265E9">
        <w:rPr>
          <w:rFonts w:cs="Tahoma"/>
          <w:szCs w:val="22"/>
          <w:lang w:val="en-ID"/>
        </w:rPr>
        <w:t>akan</w:t>
      </w:r>
      <w:proofErr w:type="spellEnd"/>
      <w:r w:rsidRPr="008265E9">
        <w:rPr>
          <w:rFonts w:cs="Tahoma"/>
          <w:szCs w:val="22"/>
          <w:lang w:val="en-ID"/>
        </w:rPr>
        <w:t xml:space="preserve"> </w:t>
      </w:r>
      <w:proofErr w:type="spellStart"/>
      <w:r w:rsidRPr="008265E9">
        <w:rPr>
          <w:rFonts w:cs="Tahoma"/>
          <w:szCs w:val="22"/>
          <w:lang w:val="en-ID"/>
        </w:rPr>
        <w:t>menyebabkan</w:t>
      </w:r>
      <w:proofErr w:type="spellEnd"/>
      <w:r w:rsidRPr="008265E9">
        <w:rPr>
          <w:rFonts w:cs="Tahoma"/>
          <w:szCs w:val="22"/>
          <w:lang w:val="en-ID"/>
        </w:rPr>
        <w:t xml:space="preserve"> </w:t>
      </w:r>
      <w:proofErr w:type="spellStart"/>
      <w:r w:rsidRPr="008265E9">
        <w:rPr>
          <w:rFonts w:cs="Tahoma"/>
          <w:szCs w:val="22"/>
          <w:lang w:val="en-ID"/>
        </w:rPr>
        <w:t>timbulnya</w:t>
      </w:r>
      <w:proofErr w:type="spellEnd"/>
      <w:r w:rsidRPr="008265E9">
        <w:rPr>
          <w:rFonts w:cs="Tahoma"/>
          <w:szCs w:val="22"/>
          <w:lang w:val="en-ID"/>
        </w:rPr>
        <w:t xml:space="preserve"> </w:t>
      </w:r>
      <w:proofErr w:type="spellStart"/>
      <w:r w:rsidRPr="008265E9">
        <w:rPr>
          <w:rFonts w:cs="Tahoma"/>
          <w:szCs w:val="22"/>
          <w:lang w:val="en-ID"/>
        </w:rPr>
        <w:t>beberapa</w:t>
      </w:r>
      <w:proofErr w:type="spellEnd"/>
      <w:r w:rsidRPr="008265E9">
        <w:rPr>
          <w:rFonts w:cs="Tahoma"/>
          <w:szCs w:val="22"/>
          <w:lang w:val="en-ID"/>
        </w:rPr>
        <w:t xml:space="preserve"> </w:t>
      </w:r>
      <w:proofErr w:type="spellStart"/>
      <w:r w:rsidRPr="008265E9">
        <w:rPr>
          <w:rFonts w:cs="Tahoma"/>
          <w:szCs w:val="22"/>
          <w:lang w:val="en-ID"/>
        </w:rPr>
        <w:t>penyakit</w:t>
      </w:r>
      <w:proofErr w:type="spellEnd"/>
      <w:r w:rsidRPr="008265E9">
        <w:rPr>
          <w:rFonts w:cs="Tahoma"/>
          <w:szCs w:val="22"/>
          <w:lang w:val="en-ID"/>
        </w:rPr>
        <w:t xml:space="preserve"> yang </w:t>
      </w:r>
      <w:proofErr w:type="spellStart"/>
      <w:r w:rsidRPr="008265E9">
        <w:rPr>
          <w:rFonts w:cs="Tahoma"/>
          <w:szCs w:val="22"/>
          <w:lang w:val="en-ID"/>
        </w:rPr>
        <w:t>berbahaya</w:t>
      </w:r>
      <w:proofErr w:type="spellEnd"/>
      <w:r w:rsidRPr="008265E9">
        <w:rPr>
          <w:rFonts w:cs="Tahoma"/>
          <w:szCs w:val="22"/>
          <w:lang w:val="en-ID"/>
        </w:rPr>
        <w:t xml:space="preserve"> </w:t>
      </w:r>
      <w:r w:rsidR="002D4518" w:rsidRPr="00770053">
        <w:rPr>
          <w:rFonts w:cs="Tahoma"/>
          <w:b/>
          <w:szCs w:val="22"/>
          <w:lang w:val="en-ID"/>
        </w:rPr>
        <w:fldChar w:fldCharType="begin" w:fldLock="1"/>
      </w:r>
      <w:r w:rsidR="002D4518" w:rsidRPr="00770053">
        <w:rPr>
          <w:rFonts w:cs="Tahoma"/>
          <w:b/>
          <w:szCs w:val="22"/>
          <w:lang w:val="en-ID"/>
        </w:rPr>
        <w:instrText>ADDIN CSL_CITATION {"citationItems":[{"id":"ITEM-1","itemData":{"author":[{"dropping-particle":"","family":"Hall","given":"G. C. Arthur and J. E.","non-dropping-particle":"","parse-names":false,"suffix":""}],"edition":"3","id":"ITEM-1","issued":{"date-parts":[["1990"]]},"publisher":"KGC Kedokteran","publisher-place":"Jakarta","title":"Fisiologi Manusia dan Mekanisme Penyakit","type":"book"},"uris":["http://www.mendeley.com/documents/?uuid=66d44b81-79ee-4fff-bb5c-c926abfca3ee"]}],"mendeley":{"formattedCitation":"(Hall, 1990)","plainTextFormattedCitation":"(Hall, 1990)","previouslyFormattedCitation":"(Hall, 1990)"},"properties":{"noteIndex":0},"schema":"https://github.com/citation-style-language/schema/raw/master/csl-citation.json"}</w:instrText>
      </w:r>
      <w:r w:rsidR="002D4518" w:rsidRPr="00770053">
        <w:rPr>
          <w:rFonts w:cs="Tahoma"/>
          <w:b/>
          <w:szCs w:val="22"/>
          <w:lang w:val="en-ID"/>
        </w:rPr>
        <w:fldChar w:fldCharType="separate"/>
      </w:r>
      <w:r w:rsidR="002D4518" w:rsidRPr="00770053">
        <w:rPr>
          <w:rFonts w:cs="Tahoma"/>
          <w:b/>
          <w:noProof/>
          <w:szCs w:val="22"/>
          <w:lang w:val="en-ID"/>
        </w:rPr>
        <w:t>(Hall, 1990)</w:t>
      </w:r>
      <w:r w:rsidR="002D4518" w:rsidRPr="00770053">
        <w:rPr>
          <w:rFonts w:cs="Tahoma"/>
          <w:b/>
          <w:szCs w:val="22"/>
          <w:lang w:val="en-ID"/>
        </w:rPr>
        <w:fldChar w:fldCharType="end"/>
      </w:r>
      <w:r w:rsidRPr="008265E9">
        <w:rPr>
          <w:rFonts w:cs="Tahoma"/>
          <w:szCs w:val="22"/>
          <w:lang w:val="en-ID"/>
        </w:rPr>
        <w:t xml:space="preserve">. </w:t>
      </w:r>
      <w:proofErr w:type="spellStart"/>
      <w:r w:rsidRPr="008265E9">
        <w:rPr>
          <w:rFonts w:cs="Tahoma"/>
          <w:szCs w:val="22"/>
          <w:lang w:val="en-ID"/>
        </w:rPr>
        <w:t>Pengukuran</w:t>
      </w:r>
      <w:proofErr w:type="spellEnd"/>
      <w:r w:rsidRPr="008265E9">
        <w:rPr>
          <w:rFonts w:cs="Tahoma"/>
          <w:szCs w:val="22"/>
          <w:lang w:val="en-ID"/>
        </w:rPr>
        <w:t xml:space="preserve"> </w:t>
      </w:r>
      <w:proofErr w:type="spellStart"/>
      <w:r w:rsidRPr="008265E9">
        <w:rPr>
          <w:rFonts w:cs="Tahoma"/>
          <w:szCs w:val="22"/>
          <w:lang w:val="en-ID"/>
        </w:rPr>
        <w:t>kadar</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diperlukan</w:t>
      </w:r>
      <w:proofErr w:type="spellEnd"/>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menghindari</w:t>
      </w:r>
      <w:proofErr w:type="spellEnd"/>
      <w:r w:rsidRPr="008265E9">
        <w:rPr>
          <w:rFonts w:cs="Tahoma"/>
          <w:szCs w:val="22"/>
          <w:lang w:val="en-ID"/>
        </w:rPr>
        <w:t xml:space="preserve"> </w:t>
      </w:r>
      <w:proofErr w:type="spellStart"/>
      <w:r w:rsidRPr="008265E9">
        <w:rPr>
          <w:rFonts w:cs="Tahoma"/>
          <w:szCs w:val="22"/>
          <w:lang w:val="en-ID"/>
        </w:rPr>
        <w:t>akibat</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kekurangan</w:t>
      </w:r>
      <w:proofErr w:type="spellEnd"/>
      <w:r w:rsidRPr="008265E9">
        <w:rPr>
          <w:rFonts w:cs="Tahoma"/>
          <w:szCs w:val="22"/>
          <w:lang w:val="en-ID"/>
        </w:rPr>
        <w:t xml:space="preserve"> </w:t>
      </w:r>
      <w:proofErr w:type="spellStart"/>
      <w:r w:rsidRPr="008265E9">
        <w:rPr>
          <w:rFonts w:cs="Tahoma"/>
          <w:szCs w:val="22"/>
          <w:lang w:val="en-ID"/>
        </w:rPr>
        <w:t>atau</w:t>
      </w:r>
      <w:proofErr w:type="spellEnd"/>
      <w:r w:rsidRPr="008265E9">
        <w:rPr>
          <w:rFonts w:cs="Tahoma"/>
          <w:szCs w:val="22"/>
          <w:lang w:val="en-ID"/>
        </w:rPr>
        <w:t xml:space="preserve"> </w:t>
      </w:r>
      <w:proofErr w:type="spellStart"/>
      <w:r w:rsidRPr="008265E9">
        <w:rPr>
          <w:rFonts w:cs="Tahoma"/>
          <w:szCs w:val="22"/>
          <w:lang w:val="en-ID"/>
        </w:rPr>
        <w:t>kelebihan</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yang fatal</w:t>
      </w:r>
      <w:r w:rsidR="00737AAD">
        <w:rPr>
          <w:rFonts w:cs="Tahoma"/>
          <w:szCs w:val="22"/>
          <w:lang w:val="en-ID"/>
        </w:rPr>
        <w:t xml:space="preserve"> </w:t>
      </w:r>
      <w:r w:rsidR="00737AAD" w:rsidRPr="00770053">
        <w:rPr>
          <w:rFonts w:cs="Tahoma"/>
          <w:b/>
          <w:szCs w:val="22"/>
          <w:lang w:val="en-ID"/>
        </w:rPr>
        <w:fldChar w:fldCharType="begin" w:fldLock="1"/>
      </w:r>
      <w:r w:rsidR="0090777A" w:rsidRPr="00770053">
        <w:rPr>
          <w:rFonts w:cs="Tahoma"/>
          <w:b/>
          <w:szCs w:val="22"/>
          <w:lang w:val="en-ID"/>
        </w:rPr>
        <w:instrText>ADDIN CSL_CITATION {"citationItems":[{"id":"ITEM-1","itemData":{"DOI":"10.1016/S0925-4005(97)00289-X","ISBN":"0925-4005","ISSN":"09254005","abstract":"An analyzer for the measurement of minute variations of oxygen in air was designed and tested. A 'single-tube' differential arrangement was used, based on a potentiometric laboratory-made zirconia sensor. The analyzer was calibrated using an electrochemical oxygen pump. Calibration within the range ± 300 μl·l-1 of oxygen around the normal background of about 2.09 x 105 μl·l-1 in air, showed an error of 4 μl·l-1. © 1997 Elsevier Science S.A.","author":[{"dropping-particle":"","family":"Fouletier","given":"Jacques","non-dropping-particle":"","parse-names":false,"suffix":""},{"dropping-particle":"","family":"Bonnat","given":"Michel","non-dropping-particle":"","parse-names":false,"suffix":""},{"dropping-particle":"","family":"Bot","given":"Jacques","non-dropping-particle":"Le","parse-names":false,"suffix":""},{"dropping-particle":"","family":"Adamowicz","given":"Stéphane","non-dropping-particle":"","parse-names":false,"suffix":""}],"container-title":"Sensors and Actuators, B: Chemical","id":"ITEM-1","issue":"2","issued":{"date-parts":[["1997"]]},"page":"155-160","title":"Calibration of a highly sensitive oxygen analyzer for biological applications using an oxygen pump","type":"article-journal","volume":"45"},"uris":["http://www.mendeley.com/documents/?uuid=3a1b3de4-4ca7-4ddb-9911-c9a9501c4f4e"]}],"mendeley":{"formattedCitation":"(Fouletier et al., 1997)","plainTextFormattedCitation":"(Fouletier et al., 1997)","previouslyFormattedCitation":"(Fouletier et al., 1997)"},"properties":{"noteIndex":0},"schema":"https://github.com/citation-style-language/schema/raw/master/csl-citation.json"}</w:instrText>
      </w:r>
      <w:r w:rsidR="00737AAD" w:rsidRPr="00770053">
        <w:rPr>
          <w:rFonts w:cs="Tahoma"/>
          <w:b/>
          <w:szCs w:val="22"/>
          <w:lang w:val="en-ID"/>
        </w:rPr>
        <w:fldChar w:fldCharType="separate"/>
      </w:r>
      <w:r w:rsidR="00737AAD" w:rsidRPr="00770053">
        <w:rPr>
          <w:rFonts w:cs="Tahoma"/>
          <w:b/>
          <w:noProof/>
          <w:szCs w:val="22"/>
          <w:lang w:val="en-ID"/>
        </w:rPr>
        <w:t>(Fouletier et al., 1997)</w:t>
      </w:r>
      <w:r w:rsidR="00737AAD" w:rsidRPr="00770053">
        <w:rPr>
          <w:rFonts w:cs="Tahoma"/>
          <w:b/>
          <w:szCs w:val="22"/>
          <w:lang w:val="en-ID"/>
        </w:rPr>
        <w:fldChar w:fldCharType="end"/>
      </w:r>
      <w:r w:rsidRPr="008265E9">
        <w:rPr>
          <w:rFonts w:cs="Tahoma"/>
          <w:szCs w:val="22"/>
          <w:lang w:val="en-ID"/>
        </w:rPr>
        <w:t xml:space="preserve">. </w:t>
      </w:r>
      <w:proofErr w:type="spellStart"/>
      <w:r w:rsidRPr="008265E9">
        <w:rPr>
          <w:rFonts w:cs="Tahoma"/>
          <w:szCs w:val="22"/>
          <w:lang w:val="en-ID"/>
        </w:rPr>
        <w:t>Berkurangnya</w:t>
      </w:r>
      <w:proofErr w:type="spellEnd"/>
      <w:r w:rsidRPr="008265E9">
        <w:rPr>
          <w:rFonts w:cs="Tahoma"/>
          <w:szCs w:val="22"/>
          <w:lang w:val="en-ID"/>
        </w:rPr>
        <w:t xml:space="preserve"> </w:t>
      </w:r>
      <w:proofErr w:type="spellStart"/>
      <w:r w:rsidRPr="008265E9">
        <w:rPr>
          <w:rFonts w:cs="Tahoma"/>
          <w:szCs w:val="22"/>
          <w:lang w:val="en-ID"/>
        </w:rPr>
        <w:t>ketersediaan</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ini</w:t>
      </w:r>
      <w:proofErr w:type="spellEnd"/>
      <w:r w:rsidRPr="008265E9">
        <w:rPr>
          <w:rFonts w:cs="Tahoma"/>
          <w:szCs w:val="22"/>
          <w:lang w:val="en-ID"/>
        </w:rPr>
        <w:t xml:space="preserve"> </w:t>
      </w:r>
      <w:proofErr w:type="spellStart"/>
      <w:r w:rsidRPr="008265E9">
        <w:rPr>
          <w:rFonts w:cs="Tahoma"/>
          <w:szCs w:val="22"/>
          <w:lang w:val="en-ID"/>
        </w:rPr>
        <w:t>akan</w:t>
      </w:r>
      <w:proofErr w:type="spellEnd"/>
      <w:r w:rsidRPr="008265E9">
        <w:rPr>
          <w:rFonts w:cs="Tahoma"/>
          <w:szCs w:val="22"/>
          <w:lang w:val="en-ID"/>
        </w:rPr>
        <w:t xml:space="preserve"> </w:t>
      </w:r>
      <w:proofErr w:type="spellStart"/>
      <w:r w:rsidRPr="008265E9">
        <w:rPr>
          <w:rFonts w:cs="Tahoma"/>
          <w:szCs w:val="22"/>
          <w:lang w:val="en-ID"/>
        </w:rPr>
        <w:t>mengakibatkan</w:t>
      </w:r>
      <w:proofErr w:type="spellEnd"/>
      <w:r w:rsidRPr="008265E9">
        <w:rPr>
          <w:rFonts w:cs="Tahoma"/>
          <w:szCs w:val="22"/>
          <w:lang w:val="en-ID"/>
        </w:rPr>
        <w:t xml:space="preserve"> </w:t>
      </w:r>
      <w:proofErr w:type="spellStart"/>
      <w:r w:rsidRPr="008265E9">
        <w:rPr>
          <w:rFonts w:cs="Tahoma"/>
          <w:szCs w:val="22"/>
          <w:lang w:val="en-ID"/>
        </w:rPr>
        <w:t>gangguan</w:t>
      </w:r>
      <w:proofErr w:type="spellEnd"/>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metabolisme</w:t>
      </w:r>
      <w:proofErr w:type="spellEnd"/>
      <w:r w:rsidRPr="008265E9">
        <w:rPr>
          <w:rFonts w:cs="Tahoma"/>
          <w:szCs w:val="22"/>
          <w:lang w:val="en-ID"/>
        </w:rPr>
        <w:t xml:space="preserve"> </w:t>
      </w:r>
      <w:proofErr w:type="spellStart"/>
      <w:r w:rsidRPr="008265E9">
        <w:rPr>
          <w:rFonts w:cs="Tahoma"/>
          <w:szCs w:val="22"/>
          <w:lang w:val="en-ID"/>
        </w:rPr>
        <w:t>tubuh</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homeostasis </w:t>
      </w:r>
      <w:proofErr w:type="spellStart"/>
      <w:r w:rsidRPr="008265E9">
        <w:rPr>
          <w:rFonts w:cs="Tahoma"/>
          <w:szCs w:val="22"/>
          <w:lang w:val="en-ID"/>
        </w:rPr>
        <w:t>sel</w:t>
      </w:r>
      <w:proofErr w:type="spellEnd"/>
      <w:r w:rsidRPr="008265E9">
        <w:rPr>
          <w:rFonts w:cs="Tahoma"/>
          <w:szCs w:val="22"/>
          <w:lang w:val="en-ID"/>
        </w:rPr>
        <w:t xml:space="preserve"> </w:t>
      </w:r>
      <w:proofErr w:type="spellStart"/>
      <w:r w:rsidRPr="008265E9">
        <w:rPr>
          <w:rFonts w:cs="Tahoma"/>
          <w:szCs w:val="22"/>
          <w:lang w:val="en-ID"/>
        </w:rPr>
        <w:t>serta</w:t>
      </w:r>
      <w:proofErr w:type="spellEnd"/>
      <w:r w:rsidRPr="008265E9">
        <w:rPr>
          <w:rFonts w:cs="Tahoma"/>
          <w:szCs w:val="22"/>
          <w:lang w:val="en-ID"/>
        </w:rPr>
        <w:t xml:space="preserve"> </w:t>
      </w:r>
      <w:proofErr w:type="spellStart"/>
      <w:r w:rsidRPr="008265E9">
        <w:rPr>
          <w:rFonts w:cs="Tahoma"/>
          <w:szCs w:val="22"/>
          <w:lang w:val="en-ID"/>
        </w:rPr>
        <w:t>menyebabkan</w:t>
      </w:r>
      <w:proofErr w:type="spellEnd"/>
      <w:r w:rsidRPr="008265E9">
        <w:rPr>
          <w:rFonts w:cs="Tahoma"/>
          <w:szCs w:val="22"/>
          <w:lang w:val="en-ID"/>
        </w:rPr>
        <w:t xml:space="preserve"> </w:t>
      </w:r>
      <w:proofErr w:type="spellStart"/>
      <w:r w:rsidRPr="008265E9">
        <w:rPr>
          <w:rFonts w:cs="Tahoma"/>
          <w:szCs w:val="22"/>
          <w:lang w:val="en-ID"/>
        </w:rPr>
        <w:t>kerusakan</w:t>
      </w:r>
      <w:proofErr w:type="spellEnd"/>
      <w:r w:rsidRPr="008265E9">
        <w:rPr>
          <w:rFonts w:cs="Tahoma"/>
          <w:szCs w:val="22"/>
          <w:lang w:val="en-ID"/>
        </w:rPr>
        <w:t xml:space="preserve"> </w:t>
      </w:r>
      <w:proofErr w:type="spellStart"/>
      <w:r w:rsidRPr="00770053">
        <w:rPr>
          <w:rFonts w:cs="Tahoma"/>
          <w:b/>
          <w:szCs w:val="22"/>
          <w:lang w:val="en-ID"/>
        </w:rPr>
        <w:t>jaringan</w:t>
      </w:r>
      <w:proofErr w:type="spellEnd"/>
      <w:r w:rsidRPr="00770053">
        <w:rPr>
          <w:rFonts w:cs="Tahoma"/>
          <w:b/>
          <w:szCs w:val="22"/>
          <w:lang w:val="en-ID"/>
        </w:rPr>
        <w:t xml:space="preserve"> </w:t>
      </w:r>
      <w:r w:rsidR="002D4518" w:rsidRPr="00770053">
        <w:rPr>
          <w:rFonts w:cs="Tahoma"/>
          <w:b/>
          <w:szCs w:val="22"/>
          <w:lang w:val="en-ID"/>
        </w:rPr>
        <w:fldChar w:fldCharType="begin" w:fldLock="1"/>
      </w:r>
      <w:r w:rsidR="002D4518" w:rsidRPr="00770053">
        <w:rPr>
          <w:rFonts w:cs="Tahoma"/>
          <w:b/>
          <w:szCs w:val="22"/>
          <w:lang w:val="en-ID"/>
        </w:rPr>
        <w:instrText>ADDIN CSL_CITATION {"citationItems":[{"id":"ITEM-1","itemData":{"author":[{"dropping-particle":"","family":"D. Priantono, W. Mulyawan, N. S. Hardiany","given":"and S. I. Wanandi","non-dropping-particle":"","parse-names":false,"suffix":""}],"container-title":"eJKI","id":"ITEM-1","issue":"3","issued":{"date-parts":[["2013"]]},"page":"208-215","title":"Pengaruh Induksi Hipoksia Hipobarik Intermiten pada Aktivitas Spesifik Manganese Superoxide Dismutase dan Kadar Malondialdehyde Ginjal Tikus","type":"article-journal","volume":"1"},"uris":["http://www.mendeley.com/documents/?uuid=5f623300-bd28-40f2-9451-d70ed5be297e"]}],"mendeley":{"formattedCitation":"(D. Priantono, W. Mulyawan, N. S. Hardiany, 2013)","plainTextFormattedCitation":"(D. Priantono, W. Mulyawan, N. S. Hardiany, 2013)","previouslyFormattedCitation":"(D. Priantono, W. Mulyawan, N. S. Hardiany, 2013)"},"properties":{"noteIndex":0},"schema":"https://github.com/citation-style-language/schema/raw/master/csl-citation.json"}</w:instrText>
      </w:r>
      <w:r w:rsidR="002D4518" w:rsidRPr="00770053">
        <w:rPr>
          <w:rFonts w:cs="Tahoma"/>
          <w:b/>
          <w:szCs w:val="22"/>
          <w:lang w:val="en-ID"/>
        </w:rPr>
        <w:fldChar w:fldCharType="separate"/>
      </w:r>
      <w:r w:rsidR="002D4518" w:rsidRPr="00770053">
        <w:rPr>
          <w:rFonts w:cs="Tahoma"/>
          <w:b/>
          <w:noProof/>
          <w:szCs w:val="22"/>
          <w:lang w:val="en-ID"/>
        </w:rPr>
        <w:t>(D. Priantono, W. Mulyawan, N. S. Hardiany, 2013)</w:t>
      </w:r>
      <w:r w:rsidR="002D4518" w:rsidRPr="00770053">
        <w:rPr>
          <w:rFonts w:cs="Tahoma"/>
          <w:b/>
          <w:szCs w:val="22"/>
          <w:lang w:val="en-ID"/>
        </w:rPr>
        <w:fldChar w:fldCharType="end"/>
      </w:r>
      <w:r w:rsidRPr="008265E9">
        <w:rPr>
          <w:rFonts w:cs="Tahoma"/>
          <w:szCs w:val="22"/>
          <w:lang w:val="en-ID"/>
        </w:rPr>
        <w:t xml:space="preserve">. </w:t>
      </w:r>
      <w:proofErr w:type="spellStart"/>
      <w:r w:rsidRPr="008265E9">
        <w:rPr>
          <w:rFonts w:cs="Tahoma"/>
          <w:szCs w:val="22"/>
          <w:lang w:val="en-ID"/>
        </w:rPr>
        <w:t>Kelebihan</w:t>
      </w:r>
      <w:proofErr w:type="spellEnd"/>
      <w:r w:rsidRPr="008265E9">
        <w:rPr>
          <w:rFonts w:cs="Tahoma"/>
          <w:szCs w:val="22"/>
          <w:lang w:val="en-ID"/>
        </w:rPr>
        <w:t xml:space="preserve"> </w:t>
      </w:r>
      <w:proofErr w:type="spellStart"/>
      <w:r w:rsidRPr="008265E9">
        <w:rPr>
          <w:rFonts w:cs="Tahoma"/>
          <w:szCs w:val="22"/>
          <w:lang w:val="en-ID"/>
        </w:rPr>
        <w:t>atau</w:t>
      </w:r>
      <w:proofErr w:type="spellEnd"/>
      <w:r w:rsidRPr="008265E9">
        <w:rPr>
          <w:rFonts w:cs="Tahoma"/>
          <w:szCs w:val="22"/>
          <w:lang w:val="en-ID"/>
        </w:rPr>
        <w:t xml:space="preserve"> </w:t>
      </w:r>
      <w:proofErr w:type="spellStart"/>
      <w:r w:rsidRPr="008265E9">
        <w:rPr>
          <w:rFonts w:cs="Tahoma"/>
          <w:szCs w:val="22"/>
          <w:lang w:val="en-ID"/>
        </w:rPr>
        <w:t>overdosis</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Pr="008265E9">
        <w:rPr>
          <w:rFonts w:cs="Tahoma"/>
          <w:szCs w:val="22"/>
          <w:lang w:val="en-ID"/>
        </w:rPr>
        <w:t xml:space="preserve"> </w:t>
      </w:r>
      <w:proofErr w:type="spellStart"/>
      <w:r w:rsidRPr="008265E9">
        <w:rPr>
          <w:rFonts w:cs="Tahoma"/>
          <w:szCs w:val="22"/>
          <w:lang w:val="en-ID"/>
        </w:rPr>
        <w:t>juga</w:t>
      </w:r>
      <w:proofErr w:type="spellEnd"/>
      <w:r w:rsidRPr="008265E9">
        <w:rPr>
          <w:rFonts w:cs="Tahoma"/>
          <w:szCs w:val="22"/>
          <w:lang w:val="en-ID"/>
        </w:rPr>
        <w:t xml:space="preserve"> </w:t>
      </w:r>
      <w:proofErr w:type="spellStart"/>
      <w:r w:rsidRPr="008265E9">
        <w:rPr>
          <w:rFonts w:cs="Tahoma"/>
          <w:szCs w:val="22"/>
          <w:lang w:val="en-ID"/>
        </w:rPr>
        <w:t>dapat</w:t>
      </w:r>
      <w:proofErr w:type="spellEnd"/>
      <w:r w:rsidRPr="008265E9">
        <w:rPr>
          <w:rFonts w:cs="Tahoma"/>
          <w:szCs w:val="22"/>
          <w:lang w:val="en-ID"/>
        </w:rPr>
        <w:t xml:space="preserve"> </w:t>
      </w:r>
      <w:proofErr w:type="spellStart"/>
      <w:r w:rsidRPr="008265E9">
        <w:rPr>
          <w:rFonts w:cs="Tahoma"/>
          <w:szCs w:val="22"/>
          <w:lang w:val="en-ID"/>
        </w:rPr>
        <w:t>menimbulkan</w:t>
      </w:r>
      <w:proofErr w:type="spellEnd"/>
      <w:r w:rsidRPr="008265E9">
        <w:rPr>
          <w:rFonts w:cs="Tahoma"/>
          <w:szCs w:val="22"/>
          <w:lang w:val="en-ID"/>
        </w:rPr>
        <w:t xml:space="preserve"> </w:t>
      </w:r>
      <w:proofErr w:type="spellStart"/>
      <w:r w:rsidRPr="008265E9">
        <w:rPr>
          <w:rFonts w:cs="Tahoma"/>
          <w:szCs w:val="22"/>
          <w:lang w:val="en-ID"/>
        </w:rPr>
        <w:t>penyakit</w:t>
      </w:r>
      <w:proofErr w:type="spellEnd"/>
      <w:r w:rsidRPr="008265E9">
        <w:rPr>
          <w:rFonts w:cs="Tahoma"/>
          <w:szCs w:val="22"/>
          <w:lang w:val="en-ID"/>
        </w:rPr>
        <w:t xml:space="preserve"> </w:t>
      </w:r>
      <w:proofErr w:type="spellStart"/>
      <w:r w:rsidRPr="008265E9">
        <w:rPr>
          <w:rFonts w:cs="Tahoma"/>
          <w:szCs w:val="22"/>
          <w:lang w:val="en-ID"/>
        </w:rPr>
        <w:t>Hiperoksia</w:t>
      </w:r>
      <w:proofErr w:type="spellEnd"/>
      <w:r w:rsidRPr="008265E9">
        <w:rPr>
          <w:rFonts w:cs="Tahoma"/>
          <w:szCs w:val="22"/>
          <w:lang w:val="en-ID"/>
        </w:rPr>
        <w:t xml:space="preserve">, </w:t>
      </w:r>
      <w:r w:rsidRPr="008265E9">
        <w:rPr>
          <w:rFonts w:cs="Tahoma"/>
          <w:szCs w:val="22"/>
        </w:rPr>
        <w:t xml:space="preserve">yaitu suatu keadaan terjadinya kelebihan jumlah oksigen dalam jaringan dan organ </w:t>
      </w:r>
      <w:r w:rsidR="002D4518" w:rsidRPr="00770053">
        <w:rPr>
          <w:rFonts w:cs="Tahoma"/>
          <w:b/>
          <w:szCs w:val="22"/>
        </w:rPr>
        <w:fldChar w:fldCharType="begin" w:fldLock="1"/>
      </w:r>
      <w:r w:rsidR="0044774F" w:rsidRPr="00770053">
        <w:rPr>
          <w:rFonts w:cs="Tahoma"/>
          <w:b/>
          <w:szCs w:val="22"/>
        </w:rPr>
        <w:instrText>ADDIN CSL_CITATION {"citationItems":[{"id":"ITEM-1","itemData":{"author":[{"dropping-particle":"","family":"Rifasanti","given":"D. P.","non-dropping-particle":"","parse-names":false,"suffix":""}],"id":"ITEM-1","issued":{"date-parts":[["2013"]]},"publisher":"Universitas Lambung Mangkurat","title":"KERACUNAN OKSIGEN","type":"thesis"},"uris":["http://www.mendeley.com/documents/?uuid=e350c705-da6f-4796-bf1f-1c0455206307"]}],"mendeley":{"formattedCitation":"(Rifasanti, 2013)","plainTextFormattedCitation":"(Rifasanti, 2013)","previouslyFormattedCitation":"(Rifasanti, 2013)"},"properties":{"noteIndex":0},"schema":"https://github.com/citation-style-language/schema/raw/master/csl-citation.json"}</w:instrText>
      </w:r>
      <w:r w:rsidR="002D4518" w:rsidRPr="00770053">
        <w:rPr>
          <w:rFonts w:cs="Tahoma"/>
          <w:b/>
          <w:szCs w:val="22"/>
        </w:rPr>
        <w:fldChar w:fldCharType="separate"/>
      </w:r>
      <w:r w:rsidR="002D4518" w:rsidRPr="00770053">
        <w:rPr>
          <w:rFonts w:cs="Tahoma"/>
          <w:b/>
          <w:noProof/>
          <w:szCs w:val="22"/>
        </w:rPr>
        <w:t>(Rifasanti, 2013)</w:t>
      </w:r>
      <w:r w:rsidR="002D4518" w:rsidRPr="00770053">
        <w:rPr>
          <w:rFonts w:cs="Tahoma"/>
          <w:b/>
          <w:szCs w:val="22"/>
        </w:rPr>
        <w:fldChar w:fldCharType="end"/>
      </w:r>
      <w:r w:rsidRPr="008265E9">
        <w:rPr>
          <w:rFonts w:cs="Tahoma"/>
          <w:szCs w:val="22"/>
        </w:rPr>
        <w:t>. Berdasarkan akibat yang dapat ditimbulkan tersebut</w:t>
      </w:r>
      <w:r w:rsidRPr="008265E9">
        <w:rPr>
          <w:rFonts w:cs="Tahoma"/>
          <w:szCs w:val="22"/>
          <w:lang w:val="en-ID"/>
        </w:rPr>
        <w:t xml:space="preserve"> </w:t>
      </w:r>
      <w:proofErr w:type="spellStart"/>
      <w:r w:rsidRPr="008265E9">
        <w:rPr>
          <w:rFonts w:cs="Tahoma"/>
          <w:szCs w:val="22"/>
          <w:lang w:val="en-ID"/>
        </w:rPr>
        <w:t>diperluka</w:t>
      </w:r>
      <w:r w:rsidR="00737AAD">
        <w:rPr>
          <w:rFonts w:cs="Tahoma"/>
          <w:szCs w:val="22"/>
          <w:lang w:val="en-ID"/>
        </w:rPr>
        <w:t>n</w:t>
      </w:r>
      <w:r w:rsidRPr="008265E9">
        <w:rPr>
          <w:rFonts w:cs="Tahoma"/>
          <w:szCs w:val="22"/>
          <w:lang w:val="en-ID"/>
        </w:rPr>
        <w:t>nya</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r w:rsidRPr="008265E9">
        <w:rPr>
          <w:rFonts w:cs="Tahoma"/>
          <w:i/>
          <w:szCs w:val="22"/>
          <w:lang w:val="en-ID"/>
        </w:rPr>
        <w:t xml:space="preserve">Oxygen </w:t>
      </w:r>
      <w:proofErr w:type="spellStart"/>
      <w:r w:rsidRPr="008265E9">
        <w:rPr>
          <w:rFonts w:cs="Tahoma"/>
          <w:i/>
          <w:szCs w:val="22"/>
          <w:lang w:val="en-ID"/>
        </w:rPr>
        <w:t>analyzer</w:t>
      </w:r>
      <w:proofErr w:type="spellEnd"/>
      <w:r w:rsidRPr="008265E9">
        <w:rPr>
          <w:rFonts w:cs="Tahoma"/>
          <w:szCs w:val="22"/>
          <w:lang w:val="en-ID"/>
        </w:rPr>
        <w:t xml:space="preserve"> </w:t>
      </w:r>
      <w:proofErr w:type="spellStart"/>
      <w:r w:rsidRPr="008265E9">
        <w:rPr>
          <w:rFonts w:cs="Tahoma"/>
          <w:szCs w:val="22"/>
          <w:lang w:val="en-ID"/>
        </w:rPr>
        <w:t>untuk</w:t>
      </w:r>
      <w:proofErr w:type="spellEnd"/>
      <w:r w:rsidRPr="008265E9">
        <w:rPr>
          <w:rFonts w:cs="Tahoma"/>
          <w:szCs w:val="22"/>
          <w:lang w:val="en-ID"/>
        </w:rPr>
        <w:t xml:space="preserve"> </w:t>
      </w:r>
      <w:proofErr w:type="spellStart"/>
      <w:r w:rsidRPr="008265E9">
        <w:rPr>
          <w:rFonts w:cs="Tahoma"/>
          <w:szCs w:val="22"/>
          <w:lang w:val="en-ID"/>
        </w:rPr>
        <w:t>mengetahui</w:t>
      </w:r>
      <w:proofErr w:type="spellEnd"/>
      <w:r w:rsidRPr="008265E9">
        <w:rPr>
          <w:rFonts w:cs="Tahoma"/>
          <w:szCs w:val="22"/>
          <w:lang w:val="en-ID"/>
        </w:rPr>
        <w:t xml:space="preserve"> </w:t>
      </w:r>
      <w:proofErr w:type="spellStart"/>
      <w:r w:rsidRPr="008265E9">
        <w:rPr>
          <w:rFonts w:cs="Tahoma"/>
          <w:szCs w:val="22"/>
          <w:lang w:val="en-ID"/>
        </w:rPr>
        <w:t>akurasi</w:t>
      </w:r>
      <w:proofErr w:type="spellEnd"/>
      <w:r w:rsidRPr="008265E9">
        <w:rPr>
          <w:rFonts w:cs="Tahoma"/>
          <w:szCs w:val="22"/>
          <w:lang w:val="en-ID"/>
        </w:rPr>
        <w:t xml:space="preserve">/ </w:t>
      </w:r>
      <w:proofErr w:type="spellStart"/>
      <w:r w:rsidRPr="008265E9">
        <w:rPr>
          <w:rFonts w:cs="Tahoma"/>
          <w:szCs w:val="22"/>
          <w:lang w:val="en-ID"/>
        </w:rPr>
        <w:t>ketepatan</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pengaturan</w:t>
      </w:r>
      <w:proofErr w:type="spellEnd"/>
      <w:r w:rsidRPr="008265E9">
        <w:rPr>
          <w:rFonts w:cs="Tahoma"/>
          <w:szCs w:val="22"/>
          <w:lang w:val="en-ID"/>
        </w:rPr>
        <w:t xml:space="preserve"> </w:t>
      </w:r>
      <w:proofErr w:type="spellStart"/>
      <w:r w:rsidRPr="008265E9">
        <w:rPr>
          <w:rFonts w:cs="Tahoma"/>
          <w:szCs w:val="22"/>
          <w:lang w:val="en-ID"/>
        </w:rPr>
        <w:t>kadar</w:t>
      </w:r>
      <w:proofErr w:type="spellEnd"/>
      <w:r w:rsidRPr="008265E9">
        <w:rPr>
          <w:rFonts w:cs="Tahoma"/>
          <w:szCs w:val="22"/>
          <w:lang w:val="en-ID"/>
        </w:rPr>
        <w:t xml:space="preserve"> </w:t>
      </w:r>
      <w:r w:rsidRPr="008265E9">
        <w:rPr>
          <w:rFonts w:cs="Tahoma"/>
          <w:szCs w:val="22"/>
        </w:rPr>
        <w:t>oksigen</w:t>
      </w:r>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terhadap</w:t>
      </w:r>
      <w:proofErr w:type="spellEnd"/>
      <w:r w:rsidRPr="008265E9">
        <w:rPr>
          <w:rFonts w:cs="Tahoma"/>
          <w:szCs w:val="22"/>
          <w:lang w:val="en-ID"/>
        </w:rPr>
        <w:t xml:space="preserve"> </w:t>
      </w:r>
      <w:proofErr w:type="spellStart"/>
      <w:r w:rsidRPr="008265E9">
        <w:rPr>
          <w:rFonts w:cs="Tahoma"/>
          <w:szCs w:val="22"/>
          <w:lang w:val="en-ID"/>
        </w:rPr>
        <w:t>hasil</w:t>
      </w:r>
      <w:proofErr w:type="spellEnd"/>
      <w:r w:rsidRPr="008265E9">
        <w:rPr>
          <w:rFonts w:cs="Tahoma"/>
          <w:szCs w:val="22"/>
          <w:lang w:val="en-ID"/>
        </w:rPr>
        <w:t xml:space="preserve"> </w:t>
      </w:r>
      <w:proofErr w:type="spellStart"/>
      <w:r w:rsidRPr="008265E9">
        <w:rPr>
          <w:rFonts w:cs="Tahoma"/>
          <w:i/>
          <w:szCs w:val="22"/>
          <w:lang w:val="en-ID"/>
        </w:rPr>
        <w:t>output</w:t>
      </w:r>
      <w:r w:rsidRPr="008265E9">
        <w:rPr>
          <w:rFonts w:cs="Tahoma"/>
          <w:szCs w:val="22"/>
          <w:lang w:val="en-ID"/>
        </w:rPr>
        <w:t>nya</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w:t>
      </w:r>
      <w:proofErr w:type="spellStart"/>
      <w:r w:rsidRPr="008265E9">
        <w:rPr>
          <w:rFonts w:cs="Tahoma"/>
          <w:szCs w:val="22"/>
          <w:lang w:val="en-ID"/>
        </w:rPr>
        <w:t>mengantisipasi</w:t>
      </w:r>
      <w:proofErr w:type="spellEnd"/>
      <w:r w:rsidRPr="008265E9">
        <w:rPr>
          <w:rFonts w:cs="Tahoma"/>
          <w:szCs w:val="22"/>
          <w:lang w:val="en-ID"/>
        </w:rPr>
        <w:t xml:space="preserve"> </w:t>
      </w:r>
      <w:proofErr w:type="spellStart"/>
      <w:r w:rsidRPr="008265E9">
        <w:rPr>
          <w:rFonts w:cs="Tahoma"/>
          <w:szCs w:val="22"/>
          <w:lang w:val="en-ID"/>
        </w:rPr>
        <w:t>terjadinya</w:t>
      </w:r>
      <w:proofErr w:type="spellEnd"/>
      <w:r w:rsidRPr="008265E9">
        <w:rPr>
          <w:rFonts w:cs="Tahoma"/>
          <w:szCs w:val="22"/>
          <w:lang w:val="en-ID"/>
        </w:rPr>
        <w:t xml:space="preserve"> </w:t>
      </w:r>
      <w:proofErr w:type="spellStart"/>
      <w:r w:rsidRPr="008265E9">
        <w:rPr>
          <w:rFonts w:cs="Tahoma"/>
          <w:szCs w:val="22"/>
          <w:lang w:val="en-ID"/>
        </w:rPr>
        <w:t>kesalahan</w:t>
      </w:r>
      <w:proofErr w:type="spellEnd"/>
      <w:r w:rsidRPr="008265E9">
        <w:rPr>
          <w:rFonts w:cs="Tahoma"/>
          <w:szCs w:val="22"/>
          <w:lang w:val="en-ID"/>
        </w:rPr>
        <w:t xml:space="preserve">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memberikan</w:t>
      </w:r>
      <w:proofErr w:type="spellEnd"/>
      <w:r w:rsidRPr="008265E9">
        <w:rPr>
          <w:rFonts w:cs="Tahoma"/>
          <w:szCs w:val="22"/>
          <w:lang w:val="en-ID"/>
        </w:rPr>
        <w:t xml:space="preserve"> </w:t>
      </w:r>
      <w:proofErr w:type="spellStart"/>
      <w:r w:rsidRPr="008265E9">
        <w:rPr>
          <w:rFonts w:cs="Tahoma"/>
          <w:szCs w:val="22"/>
          <w:lang w:val="en-ID"/>
        </w:rPr>
        <w:t>dosis</w:t>
      </w:r>
      <w:proofErr w:type="spellEnd"/>
      <w:r w:rsidRPr="008265E9">
        <w:rPr>
          <w:rFonts w:cs="Tahoma"/>
          <w:szCs w:val="22"/>
          <w:lang w:val="en-ID"/>
        </w:rPr>
        <w:t xml:space="preserve"> </w:t>
      </w:r>
      <w:proofErr w:type="spellStart"/>
      <w:r w:rsidRPr="008265E9">
        <w:rPr>
          <w:rFonts w:cs="Tahoma"/>
          <w:szCs w:val="22"/>
          <w:lang w:val="en-ID"/>
        </w:rPr>
        <w:t>oksigen</w:t>
      </w:r>
      <w:proofErr w:type="spellEnd"/>
      <w:r w:rsidR="00737AAD">
        <w:rPr>
          <w:rFonts w:cs="Tahoma"/>
          <w:szCs w:val="22"/>
          <w:lang w:val="en-ID"/>
        </w:rPr>
        <w:t xml:space="preserve"> </w:t>
      </w:r>
      <w:r w:rsidR="00737AAD" w:rsidRPr="00770053">
        <w:rPr>
          <w:rFonts w:cs="Tahoma"/>
          <w:b/>
          <w:szCs w:val="22"/>
          <w:lang w:val="en-ID"/>
        </w:rPr>
        <w:fldChar w:fldCharType="begin" w:fldLock="1"/>
      </w:r>
      <w:r w:rsidR="00C30A1A" w:rsidRPr="00770053">
        <w:rPr>
          <w:rFonts w:cs="Tahoma"/>
          <w:b/>
          <w:szCs w:val="22"/>
          <w:lang w:val="en-ID"/>
        </w:rPr>
        <w:instrText>ADDIN CSL_CITATION {"citationItems":[{"id":"ITEM-1","itemData":{"DOI":"10.1109/ICBBE.2009.5162167","ISBN":"9781424429028","ISSN":"12595977","author":[{"dropping-particle":"","family":"Joglekar","given":"N.","non-dropping-particle":"","parse-names":false,"suffix":""},{"dropping-particle":"","family":"Zayegh","given":"A.","non-dropping-particle":"","parse-names":false,"suffix":""},{"dropping-particle":"","family":"Veljanovski","given":"R.","non-dropping-particle":"","parse-names":false,"suffix":""},{"dropping-particle":"","family":"Mitra","given":"J.","non-dropping-particle":"","parse-names":false,"suffix":""}],"container-title":"Modelling, Measurement and Control C","id":"ITEM-1","issue":"1-2","issued":{"date-parts":[["2012"]]},"page":"1-18","publisher":"IEEE","title":"A design and implementation of a reconfigurable filter for an optical blood Oxygen analyzer","type":"article-journal","volume":"73"},"uris":["http://www.mendeley.com/documents/?uuid=0cbc6b90-6ea9-4d7f-808b-dcd244373ce0"]}],"mendeley":{"formattedCitation":"(Joglekar, Zayegh, Veljanovski, &amp; Mitra, 2012)","plainTextFormattedCitation":"(Joglekar, Zayegh, Veljanovski, &amp; Mitra, 2012)","previouslyFormattedCitation":"(N. Joglekar, Zayegh, Veljanovski, &amp; Mitra, 2012)"},"properties":{"noteIndex":0},"schema":"https://github.com/citation-style-language/schema/raw/master/csl-citation.json"}</w:instrText>
      </w:r>
      <w:r w:rsidR="00737AAD" w:rsidRPr="00770053">
        <w:rPr>
          <w:rFonts w:cs="Tahoma"/>
          <w:b/>
          <w:szCs w:val="22"/>
          <w:lang w:val="en-ID"/>
        </w:rPr>
        <w:fldChar w:fldCharType="separate"/>
      </w:r>
      <w:r w:rsidR="00C30A1A" w:rsidRPr="00770053">
        <w:rPr>
          <w:rFonts w:cs="Tahoma"/>
          <w:b/>
          <w:noProof/>
          <w:szCs w:val="22"/>
          <w:lang w:val="en-ID"/>
        </w:rPr>
        <w:t>(Joglekar, Zayegh, Veljanovski, &amp; Mitra, 2012)</w:t>
      </w:r>
      <w:r w:rsidR="00737AAD" w:rsidRPr="00770053">
        <w:rPr>
          <w:rFonts w:cs="Tahoma"/>
          <w:b/>
          <w:szCs w:val="22"/>
          <w:lang w:val="en-ID"/>
        </w:rPr>
        <w:fldChar w:fldCharType="end"/>
      </w:r>
      <w:r w:rsidRPr="008265E9">
        <w:rPr>
          <w:rFonts w:cs="Tahoma"/>
          <w:szCs w:val="22"/>
          <w:lang w:val="en-ID"/>
        </w:rPr>
        <w:t xml:space="preserve">.  </w:t>
      </w:r>
    </w:p>
    <w:p w:rsidR="003709FE" w:rsidRDefault="003709FE" w:rsidP="009E6912">
      <w:pPr>
        <w:rPr>
          <w:rFonts w:cs="Tahoma"/>
          <w:szCs w:val="22"/>
          <w:lang w:val="en-ID"/>
        </w:rPr>
      </w:pPr>
    </w:p>
    <w:p w:rsidR="003709FE" w:rsidRPr="003709FE" w:rsidRDefault="0090777A" w:rsidP="003709FE">
      <w:pPr>
        <w:rPr>
          <w:rFonts w:cs="Tahoma"/>
          <w:szCs w:val="22"/>
        </w:rPr>
      </w:pPr>
      <w:proofErr w:type="spellStart"/>
      <w:r>
        <w:rPr>
          <w:rFonts w:cs="Tahoma"/>
          <w:szCs w:val="22"/>
          <w:lang w:val="en-ID"/>
        </w:rPr>
        <w:t>Pada</w:t>
      </w:r>
      <w:proofErr w:type="spellEnd"/>
      <w:r>
        <w:rPr>
          <w:rFonts w:cs="Tahoma"/>
          <w:szCs w:val="22"/>
          <w:lang w:val="en-ID"/>
        </w:rPr>
        <w:t xml:space="preserve"> </w:t>
      </w:r>
      <w:proofErr w:type="spellStart"/>
      <w:r>
        <w:rPr>
          <w:rFonts w:cs="Tahoma"/>
          <w:szCs w:val="22"/>
          <w:lang w:val="en-ID"/>
        </w:rPr>
        <w:t>penelitian</w:t>
      </w:r>
      <w:proofErr w:type="spellEnd"/>
      <w:r w:rsidR="003709FE">
        <w:rPr>
          <w:rFonts w:cs="Tahoma"/>
          <w:szCs w:val="22"/>
          <w:lang w:val="en-ID"/>
        </w:rPr>
        <w:t xml:space="preserve"> </w:t>
      </w:r>
      <w:r w:rsidRPr="00770053">
        <w:rPr>
          <w:rFonts w:cs="Tahoma"/>
          <w:b/>
          <w:szCs w:val="22"/>
          <w:lang w:val="en-ID"/>
        </w:rPr>
        <w:fldChar w:fldCharType="begin" w:fldLock="1"/>
      </w:r>
      <w:r w:rsidR="00C30A1A" w:rsidRPr="00770053">
        <w:rPr>
          <w:rFonts w:cs="Tahoma"/>
          <w:b/>
          <w:szCs w:val="22"/>
          <w:lang w:val="en-ID"/>
        </w:rPr>
        <w:instrText>ADDIN CSL_CITATION {"citationItems":[{"id":"ITEM-1","itemData":{"DOI":"10.1016/S0925-4005(97)00289-X","ISBN":"0925-4005","ISSN":"09254005","abstract":"An analyzer for the measurement of minute variations of oxygen in air was designed and tested. A 'single-tube' differential arrangement was used, based on a potentiometric laboratory-made zirconia sensor. The analyzer was calibrated using an electrochemical oxygen pump. Calibration within the range ± 300 μl·l-1 of oxygen around the normal background of about 2.09 x 105 μl·l-1 in air, showed an error of 4 μl·l-1. © 1997 Elsevier Science S.A.","author":[{"dropping-particle":"","family":"Fouletier","given":"Jacques","non-dropping-particle":"","parse-names":false,"suffix":""},{"dropping-particle":"","family":"Bonnat","given":"Michel","non-dropping-particle":"","parse-names":false,"suffix":""},{"dropping-particle":"","family":"Bot","given":"Jacques","non-dropping-particle":"Le","parse-names":false,"suffix":""},{"dropping-particle":"","family":"Adamowicz","given":"Stéphane","non-dropping-particle":"","parse-names":false,"suffix":""}],"container-title":"Sensors and Actuators, B: Chemical","id":"ITEM-1","issue":"2","issued":{"date-parts":[["1997"]]},"page":"155-160","title":"Calibration of a highly sensitive oxygen analyzer for biological applications using an oxygen pump","type":"article-journal","volume":"45"},"uris":["http://www.mendeley.com/documents/?uuid=3a1b3de4-4ca7-4ddb-9911-c9a9501c4f4e"]}],"mendeley":{"formattedCitation":"(Fouletier et al., 1997)","plainTextFormattedCitation":"(Fouletier et al., 1997)","previouslyFormattedCitation":"(Fouletier et al., 1997)"},"properties":{"noteIndex":0},"schema":"https://github.com/citation-style-language/schema/raw/master/csl-citation.json"}</w:instrText>
      </w:r>
      <w:r w:rsidRPr="00770053">
        <w:rPr>
          <w:rFonts w:cs="Tahoma"/>
          <w:b/>
          <w:szCs w:val="22"/>
          <w:lang w:val="en-ID"/>
        </w:rPr>
        <w:fldChar w:fldCharType="separate"/>
      </w:r>
      <w:r w:rsidRPr="00770053">
        <w:rPr>
          <w:rFonts w:cs="Tahoma"/>
          <w:b/>
          <w:noProof/>
          <w:szCs w:val="22"/>
          <w:lang w:val="en-ID"/>
        </w:rPr>
        <w:t>(Fouletier et al., 1997)</w:t>
      </w:r>
      <w:r w:rsidRPr="00770053">
        <w:rPr>
          <w:rFonts w:cs="Tahoma"/>
          <w:b/>
          <w:szCs w:val="22"/>
          <w:lang w:val="en-ID"/>
        </w:rPr>
        <w:fldChar w:fldCharType="end"/>
      </w:r>
      <w:r>
        <w:rPr>
          <w:rFonts w:cs="Tahoma"/>
          <w:szCs w:val="22"/>
          <w:lang w:val="en-ID"/>
        </w:rPr>
        <w:t xml:space="preserve"> </w:t>
      </w:r>
      <w:proofErr w:type="spellStart"/>
      <w:r>
        <w:rPr>
          <w:rFonts w:cs="Tahoma"/>
          <w:szCs w:val="22"/>
          <w:lang w:val="en-ID"/>
        </w:rPr>
        <w:t>dikembangkan</w:t>
      </w:r>
      <w:proofErr w:type="spellEnd"/>
      <w:r>
        <w:rPr>
          <w:rFonts w:cs="Tahoma"/>
          <w:szCs w:val="22"/>
          <w:lang w:val="en-ID"/>
        </w:rPr>
        <w:t xml:space="preserve"> sensor </w:t>
      </w:r>
      <w:proofErr w:type="spellStart"/>
      <w:r>
        <w:rPr>
          <w:rFonts w:cs="Tahoma"/>
          <w:szCs w:val="22"/>
          <w:lang w:val="en-ID"/>
        </w:rPr>
        <w:t>untuk</w:t>
      </w:r>
      <w:proofErr w:type="spellEnd"/>
      <w:r>
        <w:rPr>
          <w:rFonts w:cs="Tahoma"/>
          <w:szCs w:val="22"/>
          <w:lang w:val="en-ID"/>
        </w:rPr>
        <w:t xml:space="preserve"> </w:t>
      </w:r>
      <w:proofErr w:type="spellStart"/>
      <w:r>
        <w:rPr>
          <w:rFonts w:cs="Tahoma"/>
          <w:szCs w:val="22"/>
          <w:lang w:val="en-ID"/>
        </w:rPr>
        <w:t>mengukur</w:t>
      </w:r>
      <w:proofErr w:type="spellEnd"/>
      <w:r>
        <w:rPr>
          <w:rFonts w:cs="Tahoma"/>
          <w:szCs w:val="22"/>
          <w:lang w:val="en-ID"/>
        </w:rPr>
        <w:t xml:space="preserve"> </w:t>
      </w:r>
      <w:proofErr w:type="spellStart"/>
      <w:r>
        <w:rPr>
          <w:rFonts w:cs="Tahoma"/>
          <w:szCs w:val="22"/>
          <w:lang w:val="en-ID"/>
        </w:rPr>
        <w:t>konsentrasi</w:t>
      </w:r>
      <w:proofErr w:type="spellEnd"/>
      <w:r>
        <w:rPr>
          <w:rFonts w:cs="Tahoma"/>
          <w:szCs w:val="22"/>
          <w:lang w:val="en-ID"/>
        </w:rPr>
        <w:t xml:space="preserve"> </w:t>
      </w:r>
      <w:proofErr w:type="spellStart"/>
      <w:r>
        <w:rPr>
          <w:rFonts w:cs="Tahoma"/>
          <w:szCs w:val="22"/>
          <w:lang w:val="en-ID"/>
        </w:rPr>
        <w:t>oksigen</w:t>
      </w:r>
      <w:proofErr w:type="spellEnd"/>
      <w:r>
        <w:rPr>
          <w:rFonts w:cs="Tahoma"/>
          <w:szCs w:val="22"/>
          <w:lang w:val="en-ID"/>
        </w:rPr>
        <w:t xml:space="preserve"> </w:t>
      </w:r>
      <w:proofErr w:type="spellStart"/>
      <w:r>
        <w:rPr>
          <w:rFonts w:cs="Tahoma"/>
          <w:szCs w:val="22"/>
          <w:lang w:val="en-ID"/>
        </w:rPr>
        <w:t>dengan</w:t>
      </w:r>
      <w:proofErr w:type="spellEnd"/>
      <w:r>
        <w:rPr>
          <w:rFonts w:cs="Tahoma"/>
          <w:szCs w:val="22"/>
          <w:lang w:val="en-ID"/>
        </w:rPr>
        <w:t xml:space="preserve"> </w:t>
      </w:r>
      <w:proofErr w:type="spellStart"/>
      <w:r w:rsidR="000E41D0">
        <w:rPr>
          <w:rFonts w:cs="Tahoma"/>
          <w:szCs w:val="22"/>
          <w:lang w:val="en-ID"/>
        </w:rPr>
        <w:t>prinsip</w:t>
      </w:r>
      <w:proofErr w:type="spellEnd"/>
      <w:r>
        <w:rPr>
          <w:rFonts w:cs="Tahoma"/>
          <w:szCs w:val="22"/>
          <w:lang w:val="en-ID"/>
        </w:rPr>
        <w:t xml:space="preserve"> </w:t>
      </w:r>
      <w:proofErr w:type="spellStart"/>
      <w:r>
        <w:rPr>
          <w:rFonts w:cs="Tahoma"/>
          <w:szCs w:val="22"/>
          <w:lang w:val="en-ID"/>
        </w:rPr>
        <w:t>diferensial</w:t>
      </w:r>
      <w:proofErr w:type="spellEnd"/>
      <w:r>
        <w:rPr>
          <w:rFonts w:cs="Tahoma"/>
          <w:szCs w:val="22"/>
          <w:lang w:val="en-ID"/>
        </w:rPr>
        <w:t xml:space="preserve"> analyser </w:t>
      </w:r>
      <w:proofErr w:type="spellStart"/>
      <w:r w:rsidR="000E41D0">
        <w:rPr>
          <w:rFonts w:cs="Tahoma"/>
          <w:szCs w:val="22"/>
          <w:lang w:val="en-ID"/>
        </w:rPr>
        <w:t>dengan</w:t>
      </w:r>
      <w:proofErr w:type="spellEnd"/>
      <w:r>
        <w:rPr>
          <w:rFonts w:cs="Tahoma"/>
          <w:szCs w:val="22"/>
          <w:lang w:val="en-ID"/>
        </w:rPr>
        <w:t xml:space="preserve"> </w:t>
      </w:r>
      <w:proofErr w:type="spellStart"/>
      <w:r>
        <w:rPr>
          <w:rFonts w:cs="Tahoma"/>
          <w:szCs w:val="22"/>
          <w:lang w:val="en-ID"/>
        </w:rPr>
        <w:t>dua</w:t>
      </w:r>
      <w:proofErr w:type="spellEnd"/>
      <w:r>
        <w:rPr>
          <w:rFonts w:cs="Tahoma"/>
          <w:szCs w:val="22"/>
          <w:lang w:val="en-ID"/>
        </w:rPr>
        <w:t xml:space="preserve"> </w:t>
      </w:r>
      <w:proofErr w:type="spellStart"/>
      <w:r>
        <w:rPr>
          <w:rFonts w:cs="Tahoma"/>
          <w:szCs w:val="22"/>
          <w:lang w:val="en-ID"/>
        </w:rPr>
        <w:t>tabung</w:t>
      </w:r>
      <w:proofErr w:type="spellEnd"/>
      <w:r>
        <w:rPr>
          <w:rFonts w:cs="Tahoma"/>
          <w:szCs w:val="22"/>
          <w:lang w:val="en-ID"/>
        </w:rPr>
        <w:t xml:space="preserve">. </w:t>
      </w:r>
      <w:r w:rsidR="000E41D0">
        <w:rPr>
          <w:rFonts w:cs="Tahoma"/>
          <w:szCs w:val="22"/>
          <w:lang w:val="en-ID"/>
        </w:rPr>
        <w:t xml:space="preserve">Sensor yang </w:t>
      </w:r>
      <w:proofErr w:type="spellStart"/>
      <w:r w:rsidR="000E41D0">
        <w:rPr>
          <w:rFonts w:cs="Tahoma"/>
          <w:szCs w:val="22"/>
          <w:lang w:val="en-ID"/>
        </w:rPr>
        <w:t>digunakan</w:t>
      </w:r>
      <w:proofErr w:type="spellEnd"/>
      <w:r w:rsidR="000E41D0">
        <w:rPr>
          <w:rFonts w:cs="Tahoma"/>
          <w:szCs w:val="22"/>
          <w:lang w:val="en-ID"/>
        </w:rPr>
        <w:t xml:space="preserve"> </w:t>
      </w:r>
      <w:proofErr w:type="spellStart"/>
      <w:r w:rsidR="000E41D0">
        <w:rPr>
          <w:rFonts w:cs="Tahoma"/>
          <w:szCs w:val="22"/>
          <w:lang w:val="en-ID"/>
        </w:rPr>
        <w:t>yaitu</w:t>
      </w:r>
      <w:proofErr w:type="spellEnd"/>
      <w:r w:rsidR="000E41D0">
        <w:rPr>
          <w:rFonts w:cs="Tahoma"/>
          <w:szCs w:val="22"/>
          <w:lang w:val="en-ID"/>
        </w:rPr>
        <w:t xml:space="preserve"> </w:t>
      </w:r>
      <w:proofErr w:type="spellStart"/>
      <w:r w:rsidR="000E41D0">
        <w:rPr>
          <w:rFonts w:cs="Tahoma"/>
          <w:szCs w:val="22"/>
          <w:lang w:val="en-ID"/>
        </w:rPr>
        <w:t>potensiametrik</w:t>
      </w:r>
      <w:proofErr w:type="spellEnd"/>
      <w:r w:rsidR="000E41D0">
        <w:rPr>
          <w:rFonts w:cs="Tahoma"/>
          <w:szCs w:val="22"/>
          <w:lang w:val="en-ID"/>
        </w:rPr>
        <w:t xml:space="preserve">. </w:t>
      </w:r>
      <w:proofErr w:type="spellStart"/>
      <w:r w:rsidR="000E41D0">
        <w:rPr>
          <w:rFonts w:cs="Tahoma"/>
          <w:szCs w:val="22"/>
          <w:lang w:val="en-ID"/>
        </w:rPr>
        <w:t>Perancangan</w:t>
      </w:r>
      <w:proofErr w:type="spellEnd"/>
      <w:r w:rsidR="000E41D0">
        <w:rPr>
          <w:rFonts w:cs="Tahoma"/>
          <w:szCs w:val="22"/>
          <w:lang w:val="en-ID"/>
        </w:rPr>
        <w:t xml:space="preserve"> </w:t>
      </w:r>
      <w:proofErr w:type="spellStart"/>
      <w:r w:rsidR="000E41D0">
        <w:rPr>
          <w:rFonts w:cs="Tahoma"/>
          <w:szCs w:val="22"/>
          <w:lang w:val="en-ID"/>
        </w:rPr>
        <w:t>oksigen</w:t>
      </w:r>
      <w:proofErr w:type="spellEnd"/>
      <w:r w:rsidR="000E41D0">
        <w:rPr>
          <w:rFonts w:cs="Tahoma"/>
          <w:szCs w:val="22"/>
          <w:lang w:val="en-ID"/>
        </w:rPr>
        <w:t xml:space="preserve"> analyser </w:t>
      </w:r>
      <w:proofErr w:type="spellStart"/>
      <w:r w:rsidR="000E41D0">
        <w:rPr>
          <w:rFonts w:cs="Tahoma"/>
          <w:szCs w:val="22"/>
          <w:lang w:val="en-ID"/>
        </w:rPr>
        <w:t>nya</w:t>
      </w:r>
      <w:proofErr w:type="spellEnd"/>
      <w:r w:rsidR="000E41D0">
        <w:rPr>
          <w:rFonts w:cs="Tahoma"/>
          <w:szCs w:val="22"/>
          <w:lang w:val="en-ID"/>
        </w:rPr>
        <w:t xml:space="preserve"> </w:t>
      </w:r>
      <w:proofErr w:type="spellStart"/>
      <w:r w:rsidR="000E41D0">
        <w:rPr>
          <w:rFonts w:cs="Tahoma"/>
          <w:szCs w:val="22"/>
          <w:lang w:val="en-ID"/>
        </w:rPr>
        <w:t>hanya</w:t>
      </w:r>
      <w:proofErr w:type="spellEnd"/>
      <w:r w:rsidR="000E41D0">
        <w:rPr>
          <w:rFonts w:cs="Tahoma"/>
          <w:szCs w:val="22"/>
          <w:lang w:val="en-ID"/>
        </w:rPr>
        <w:t xml:space="preserve"> </w:t>
      </w:r>
      <w:proofErr w:type="spellStart"/>
      <w:r w:rsidR="000E41D0">
        <w:rPr>
          <w:rFonts w:cs="Tahoma"/>
          <w:szCs w:val="22"/>
          <w:lang w:val="en-ID"/>
        </w:rPr>
        <w:t>digunakan</w:t>
      </w:r>
      <w:proofErr w:type="spellEnd"/>
      <w:r w:rsidR="000E41D0">
        <w:rPr>
          <w:rFonts w:cs="Tahoma"/>
          <w:szCs w:val="22"/>
          <w:lang w:val="en-ID"/>
        </w:rPr>
        <w:t xml:space="preserve"> </w:t>
      </w:r>
      <w:proofErr w:type="spellStart"/>
      <w:r w:rsidR="000E41D0">
        <w:rPr>
          <w:rFonts w:cs="Tahoma"/>
          <w:szCs w:val="22"/>
          <w:lang w:val="en-ID"/>
        </w:rPr>
        <w:t>untuk</w:t>
      </w:r>
      <w:proofErr w:type="spellEnd"/>
      <w:r w:rsidR="000E41D0">
        <w:rPr>
          <w:rFonts w:cs="Tahoma"/>
          <w:szCs w:val="22"/>
          <w:lang w:val="en-ID"/>
        </w:rPr>
        <w:t xml:space="preserve"> </w:t>
      </w:r>
      <w:proofErr w:type="spellStart"/>
      <w:r w:rsidR="000E41D0">
        <w:rPr>
          <w:rFonts w:cs="Tahoma"/>
          <w:szCs w:val="22"/>
          <w:lang w:val="en-ID"/>
        </w:rPr>
        <w:t>mengukur</w:t>
      </w:r>
      <w:proofErr w:type="spellEnd"/>
      <w:r w:rsidR="000E41D0">
        <w:rPr>
          <w:rFonts w:cs="Tahoma"/>
          <w:szCs w:val="22"/>
          <w:lang w:val="en-ID"/>
        </w:rPr>
        <w:t xml:space="preserve"> </w:t>
      </w:r>
      <w:proofErr w:type="spellStart"/>
      <w:r w:rsidR="000E41D0">
        <w:rPr>
          <w:rFonts w:cs="Tahoma"/>
          <w:szCs w:val="22"/>
          <w:lang w:val="en-ID"/>
        </w:rPr>
        <w:t>konsentrasi</w:t>
      </w:r>
      <w:proofErr w:type="spellEnd"/>
      <w:r w:rsidR="000E41D0">
        <w:rPr>
          <w:rFonts w:cs="Tahoma"/>
          <w:szCs w:val="22"/>
          <w:lang w:val="en-ID"/>
        </w:rPr>
        <w:t xml:space="preserve"> </w:t>
      </w:r>
      <w:proofErr w:type="spellStart"/>
      <w:r w:rsidR="000E41D0">
        <w:rPr>
          <w:rFonts w:cs="Tahoma"/>
          <w:szCs w:val="22"/>
          <w:lang w:val="en-ID"/>
        </w:rPr>
        <w:t>oksigen</w:t>
      </w:r>
      <w:proofErr w:type="spellEnd"/>
      <w:r w:rsidR="000E41D0">
        <w:rPr>
          <w:rFonts w:cs="Tahoma"/>
          <w:szCs w:val="22"/>
          <w:lang w:val="en-ID"/>
        </w:rPr>
        <w:t xml:space="preserve"> </w:t>
      </w:r>
      <w:proofErr w:type="spellStart"/>
      <w:r w:rsidR="000E41D0">
        <w:rPr>
          <w:rFonts w:cs="Tahoma"/>
          <w:szCs w:val="22"/>
          <w:lang w:val="en-ID"/>
        </w:rPr>
        <w:t>pada</w:t>
      </w:r>
      <w:proofErr w:type="spellEnd"/>
      <w:r w:rsidR="000E41D0">
        <w:rPr>
          <w:rFonts w:cs="Tahoma"/>
          <w:szCs w:val="22"/>
          <w:lang w:val="en-ID"/>
        </w:rPr>
        <w:t xml:space="preserve"> </w:t>
      </w:r>
      <w:proofErr w:type="spellStart"/>
      <w:r w:rsidR="000E41D0">
        <w:rPr>
          <w:rFonts w:cs="Tahoma"/>
          <w:szCs w:val="22"/>
          <w:lang w:val="en-ID"/>
        </w:rPr>
        <w:t>uji</w:t>
      </w:r>
      <w:proofErr w:type="spellEnd"/>
      <w:r w:rsidR="000E41D0">
        <w:rPr>
          <w:rFonts w:cs="Tahoma"/>
          <w:szCs w:val="22"/>
          <w:lang w:val="en-ID"/>
        </w:rPr>
        <w:t xml:space="preserve"> </w:t>
      </w:r>
      <w:proofErr w:type="spellStart"/>
      <w:r w:rsidR="000E41D0">
        <w:rPr>
          <w:rFonts w:cs="Tahoma"/>
          <w:szCs w:val="22"/>
          <w:lang w:val="en-ID"/>
        </w:rPr>
        <w:t>kimia</w:t>
      </w:r>
      <w:proofErr w:type="spellEnd"/>
      <w:r w:rsidR="000E41D0">
        <w:rPr>
          <w:rFonts w:cs="Tahoma"/>
          <w:szCs w:val="22"/>
          <w:lang w:val="en-ID"/>
        </w:rPr>
        <w:t xml:space="preserve"> </w:t>
      </w:r>
      <w:proofErr w:type="spellStart"/>
      <w:r w:rsidR="000E41D0">
        <w:rPr>
          <w:rFonts w:cs="Tahoma"/>
          <w:szCs w:val="22"/>
          <w:lang w:val="en-ID"/>
        </w:rPr>
        <w:t>tanpa</w:t>
      </w:r>
      <w:proofErr w:type="spellEnd"/>
      <w:r w:rsidR="000E41D0">
        <w:rPr>
          <w:rFonts w:cs="Tahoma"/>
          <w:szCs w:val="22"/>
          <w:lang w:val="en-ID"/>
        </w:rPr>
        <w:t xml:space="preserve"> </w:t>
      </w:r>
      <w:proofErr w:type="spellStart"/>
      <w:r w:rsidR="000E41D0">
        <w:rPr>
          <w:rFonts w:cs="Tahoma"/>
          <w:szCs w:val="22"/>
          <w:lang w:val="en-ID"/>
        </w:rPr>
        <w:t>mengukur</w:t>
      </w:r>
      <w:proofErr w:type="spellEnd"/>
      <w:r w:rsidR="000E41D0">
        <w:rPr>
          <w:rFonts w:cs="Tahoma"/>
          <w:szCs w:val="22"/>
          <w:lang w:val="en-ID"/>
        </w:rPr>
        <w:t xml:space="preserve"> </w:t>
      </w:r>
      <w:proofErr w:type="spellStart"/>
      <w:r w:rsidR="000E41D0">
        <w:rPr>
          <w:rFonts w:cs="Tahoma"/>
          <w:szCs w:val="22"/>
          <w:lang w:val="en-ID"/>
        </w:rPr>
        <w:t>kandungan</w:t>
      </w:r>
      <w:proofErr w:type="spellEnd"/>
      <w:r w:rsidR="000E41D0">
        <w:rPr>
          <w:rFonts w:cs="Tahoma"/>
          <w:szCs w:val="22"/>
          <w:lang w:val="en-ID"/>
        </w:rPr>
        <w:t xml:space="preserve"> </w:t>
      </w:r>
      <w:proofErr w:type="spellStart"/>
      <w:r w:rsidR="000E41D0">
        <w:rPr>
          <w:rFonts w:cs="Tahoma"/>
          <w:szCs w:val="22"/>
          <w:lang w:val="en-ID"/>
        </w:rPr>
        <w:t>unsur</w:t>
      </w:r>
      <w:proofErr w:type="spellEnd"/>
      <w:r w:rsidR="000E41D0">
        <w:rPr>
          <w:rFonts w:cs="Tahoma"/>
          <w:szCs w:val="22"/>
          <w:lang w:val="en-ID"/>
        </w:rPr>
        <w:t xml:space="preserve"> </w:t>
      </w:r>
      <w:proofErr w:type="spellStart"/>
      <w:r w:rsidR="000E41D0">
        <w:rPr>
          <w:rFonts w:cs="Tahoma"/>
          <w:szCs w:val="22"/>
          <w:lang w:val="en-ID"/>
        </w:rPr>
        <w:t>oksigen</w:t>
      </w:r>
      <w:proofErr w:type="spellEnd"/>
      <w:r w:rsidR="000E41D0">
        <w:rPr>
          <w:rFonts w:cs="Tahoma"/>
          <w:szCs w:val="22"/>
          <w:lang w:val="en-ID"/>
        </w:rPr>
        <w:t xml:space="preserve">. </w:t>
      </w:r>
      <w:proofErr w:type="spellStart"/>
      <w:r w:rsidR="00C30A1A">
        <w:rPr>
          <w:rFonts w:cs="Tahoma"/>
          <w:szCs w:val="22"/>
          <w:lang w:val="en-ID"/>
        </w:rPr>
        <w:t>Kemudian</w:t>
      </w:r>
      <w:proofErr w:type="spellEnd"/>
      <w:r w:rsidR="00C30A1A">
        <w:rPr>
          <w:rFonts w:cs="Tahoma"/>
          <w:szCs w:val="22"/>
          <w:lang w:val="en-ID"/>
        </w:rPr>
        <w:t xml:space="preserve"> </w:t>
      </w:r>
      <w:proofErr w:type="spellStart"/>
      <w:r w:rsidR="00C30A1A">
        <w:rPr>
          <w:rFonts w:cs="Tahoma"/>
          <w:szCs w:val="22"/>
          <w:lang w:val="en-ID"/>
        </w:rPr>
        <w:t>penelitian</w:t>
      </w:r>
      <w:proofErr w:type="spellEnd"/>
      <w:r w:rsidR="00C30A1A">
        <w:rPr>
          <w:rFonts w:cs="Tahoma"/>
          <w:szCs w:val="22"/>
          <w:lang w:val="en-ID"/>
        </w:rPr>
        <w:t xml:space="preserve"> </w:t>
      </w:r>
      <w:proofErr w:type="spellStart"/>
      <w:r w:rsidR="00C30A1A">
        <w:rPr>
          <w:rFonts w:cs="Tahoma"/>
          <w:szCs w:val="22"/>
          <w:lang w:val="en-ID"/>
        </w:rPr>
        <w:t>oleh</w:t>
      </w:r>
      <w:proofErr w:type="spellEnd"/>
      <w:r w:rsidR="00C30A1A">
        <w:rPr>
          <w:rFonts w:cs="Tahoma"/>
          <w:szCs w:val="22"/>
          <w:lang w:val="en-ID"/>
        </w:rPr>
        <w:t xml:space="preserve"> </w:t>
      </w:r>
      <w:r w:rsidR="00C30A1A" w:rsidRPr="00770053">
        <w:rPr>
          <w:rFonts w:cs="Tahoma"/>
          <w:b/>
          <w:szCs w:val="22"/>
          <w:lang w:val="en-ID"/>
        </w:rPr>
        <w:fldChar w:fldCharType="begin" w:fldLock="1"/>
      </w:r>
      <w:r w:rsidR="00C30A1A" w:rsidRPr="00770053">
        <w:rPr>
          <w:rFonts w:cs="Tahoma"/>
          <w:b/>
          <w:szCs w:val="22"/>
          <w:lang w:val="en-ID"/>
        </w:rPr>
        <w:instrText>ADDIN CSL_CITATION {"citationItems":[{"id":"ITEM-1","itemData":{"DOI":"10.1109/ICBBE.2009.5162167","ISBN":"9781424429028","ISSN":"12595977","author":[{"dropping-particle":"","family":"Joglekar","given":"N.","non-dropping-particle":"","parse-names":false,"suffix":""},{"dropping-particle":"","family":"Zayegh","given":"A.","non-dropping-particle":"","parse-names":false,"suffix":""},{"dropping-particle":"","family":"Veljanovski","given":"R.","non-dropping-particle":"","parse-names":false,"suffix":""},{"dropping-particle":"","family":"Mitra","given":"J.","non-dropping-particle":"","parse-names":false,"suffix":""}],"container-title":"Modelling, Measurement and Control C","id":"ITEM-1","issue":"1-2","issued":{"date-parts":[["2012"]]},"page":"1-18","publisher":"IEEE","title":"A design and implementation of a reconfigurable filter for an optical blood Oxygen analyzer","type":"article-journal","volume":"73"},"uris":["http://www.mendeley.com/documents/?uuid=0cbc6b90-6ea9-4d7f-808b-dcd244373ce0"]}],"mendeley":{"formattedCitation":"(Joglekar et al., 2012)","plainTextFormattedCitation":"(Joglekar et al., 2012)"},"properties":{"noteIndex":0},"schema":"https://github.com/citation-style-language/schema/raw/master/csl-citation.json"}</w:instrText>
      </w:r>
      <w:r w:rsidR="00C30A1A" w:rsidRPr="00770053">
        <w:rPr>
          <w:rFonts w:cs="Tahoma"/>
          <w:b/>
          <w:szCs w:val="22"/>
          <w:lang w:val="en-ID"/>
        </w:rPr>
        <w:fldChar w:fldCharType="separate"/>
      </w:r>
      <w:r w:rsidR="00C30A1A" w:rsidRPr="00770053">
        <w:rPr>
          <w:rFonts w:cs="Tahoma"/>
          <w:b/>
          <w:noProof/>
          <w:szCs w:val="22"/>
          <w:lang w:val="en-ID"/>
        </w:rPr>
        <w:t>(Joglekar et al., 2012)</w:t>
      </w:r>
      <w:r w:rsidR="00C30A1A" w:rsidRPr="00770053">
        <w:rPr>
          <w:rFonts w:cs="Tahoma"/>
          <w:b/>
          <w:szCs w:val="22"/>
          <w:lang w:val="en-ID"/>
        </w:rPr>
        <w:fldChar w:fldCharType="end"/>
      </w:r>
      <w:r w:rsidR="00C30A1A">
        <w:rPr>
          <w:rFonts w:cs="Tahoma"/>
          <w:szCs w:val="22"/>
          <w:lang w:val="en-ID"/>
        </w:rPr>
        <w:t xml:space="preserve"> yang </w:t>
      </w:r>
      <w:proofErr w:type="spellStart"/>
      <w:r w:rsidR="00C30A1A">
        <w:rPr>
          <w:rFonts w:cs="Tahoma"/>
          <w:szCs w:val="22"/>
          <w:lang w:val="en-ID"/>
        </w:rPr>
        <w:t>merancang</w:t>
      </w:r>
      <w:proofErr w:type="spellEnd"/>
      <w:r w:rsidR="002737DE">
        <w:rPr>
          <w:rFonts w:cs="Tahoma"/>
          <w:szCs w:val="22"/>
          <w:lang w:val="en-ID"/>
        </w:rPr>
        <w:t xml:space="preserve"> </w:t>
      </w:r>
      <w:proofErr w:type="spellStart"/>
      <w:r w:rsidR="002737DE">
        <w:rPr>
          <w:rFonts w:cs="Tahoma"/>
          <w:szCs w:val="22"/>
          <w:lang w:val="en-ID"/>
        </w:rPr>
        <w:t>kendali</w:t>
      </w:r>
      <w:proofErr w:type="spellEnd"/>
      <w:r w:rsidR="002737DE">
        <w:rPr>
          <w:rFonts w:cs="Tahoma"/>
          <w:szCs w:val="22"/>
          <w:lang w:val="en-ID"/>
        </w:rPr>
        <w:t xml:space="preserve"> </w:t>
      </w:r>
      <w:proofErr w:type="spellStart"/>
      <w:r w:rsidR="002737DE">
        <w:rPr>
          <w:rFonts w:cs="Tahoma"/>
          <w:szCs w:val="22"/>
          <w:lang w:val="en-ID"/>
        </w:rPr>
        <w:t>untuk</w:t>
      </w:r>
      <w:proofErr w:type="spellEnd"/>
      <w:r w:rsidR="002737DE">
        <w:rPr>
          <w:rFonts w:cs="Tahoma"/>
          <w:szCs w:val="22"/>
          <w:lang w:val="en-ID"/>
        </w:rPr>
        <w:t xml:space="preserve"> reconfigurable filter </w:t>
      </w:r>
      <w:proofErr w:type="spellStart"/>
      <w:r w:rsidR="002737DE">
        <w:rPr>
          <w:rFonts w:cs="Tahoma"/>
          <w:szCs w:val="22"/>
          <w:lang w:val="en-ID"/>
        </w:rPr>
        <w:t>pada</w:t>
      </w:r>
      <w:proofErr w:type="spellEnd"/>
      <w:r w:rsidR="002737DE">
        <w:rPr>
          <w:rFonts w:cs="Tahoma"/>
          <w:szCs w:val="22"/>
          <w:lang w:val="en-ID"/>
        </w:rPr>
        <w:t xml:space="preserve"> sensor oxygen </w:t>
      </w:r>
      <w:proofErr w:type="spellStart"/>
      <w:r w:rsidR="002737DE">
        <w:rPr>
          <w:rFonts w:cs="Tahoma"/>
          <w:szCs w:val="22"/>
          <w:lang w:val="en-ID"/>
        </w:rPr>
        <w:t>anayzer</w:t>
      </w:r>
      <w:proofErr w:type="spellEnd"/>
      <w:r w:rsidR="002737DE">
        <w:rPr>
          <w:rFonts w:cs="Tahoma"/>
          <w:szCs w:val="22"/>
          <w:lang w:val="en-ID"/>
        </w:rPr>
        <w:t xml:space="preserve"> </w:t>
      </w:r>
      <w:proofErr w:type="spellStart"/>
      <w:r w:rsidR="002737DE">
        <w:rPr>
          <w:rFonts w:cs="Tahoma"/>
          <w:szCs w:val="22"/>
          <w:lang w:val="en-ID"/>
        </w:rPr>
        <w:t>darah</w:t>
      </w:r>
      <w:proofErr w:type="spellEnd"/>
      <w:r w:rsidR="002737DE">
        <w:rPr>
          <w:rFonts w:cs="Tahoma"/>
          <w:szCs w:val="22"/>
          <w:lang w:val="en-ID"/>
        </w:rPr>
        <w:t xml:space="preserve">. Filter yang </w:t>
      </w:r>
      <w:proofErr w:type="spellStart"/>
      <w:r w:rsidR="002737DE">
        <w:rPr>
          <w:rFonts w:cs="Tahoma"/>
          <w:szCs w:val="22"/>
          <w:lang w:val="en-ID"/>
        </w:rPr>
        <w:t>dibuat</w:t>
      </w:r>
      <w:proofErr w:type="spellEnd"/>
      <w:r w:rsidR="002737DE">
        <w:rPr>
          <w:rFonts w:cs="Tahoma"/>
          <w:szCs w:val="22"/>
          <w:lang w:val="en-ID"/>
        </w:rPr>
        <w:t xml:space="preserve"> </w:t>
      </w:r>
      <w:proofErr w:type="spellStart"/>
      <w:r w:rsidR="002737DE">
        <w:rPr>
          <w:rFonts w:cs="Tahoma"/>
          <w:szCs w:val="22"/>
          <w:lang w:val="en-ID"/>
        </w:rPr>
        <w:t>bergantung</w:t>
      </w:r>
      <w:proofErr w:type="spellEnd"/>
      <w:r w:rsidR="002737DE">
        <w:rPr>
          <w:rFonts w:cs="Tahoma"/>
          <w:szCs w:val="22"/>
          <w:lang w:val="en-ID"/>
        </w:rPr>
        <w:t xml:space="preserve"> </w:t>
      </w:r>
      <w:proofErr w:type="spellStart"/>
      <w:r w:rsidR="002737DE">
        <w:rPr>
          <w:rFonts w:cs="Tahoma"/>
          <w:szCs w:val="22"/>
          <w:lang w:val="en-ID"/>
        </w:rPr>
        <w:t>pada</w:t>
      </w:r>
      <w:proofErr w:type="spellEnd"/>
      <w:r w:rsidR="002737DE">
        <w:rPr>
          <w:rFonts w:cs="Tahoma"/>
          <w:szCs w:val="22"/>
          <w:lang w:val="en-ID"/>
        </w:rPr>
        <w:t xml:space="preserve"> </w:t>
      </w:r>
      <w:proofErr w:type="spellStart"/>
      <w:r w:rsidR="002737DE">
        <w:rPr>
          <w:rFonts w:cs="Tahoma"/>
          <w:szCs w:val="22"/>
          <w:lang w:val="en-ID"/>
        </w:rPr>
        <w:t>mengnitudo</w:t>
      </w:r>
      <w:proofErr w:type="spellEnd"/>
      <w:r w:rsidR="002737DE">
        <w:rPr>
          <w:rFonts w:cs="Tahoma"/>
          <w:szCs w:val="22"/>
          <w:lang w:val="en-ID"/>
        </w:rPr>
        <w:t xml:space="preserve"> </w:t>
      </w:r>
      <w:proofErr w:type="spellStart"/>
      <w:r w:rsidR="002737DE">
        <w:rPr>
          <w:rFonts w:cs="Tahoma"/>
          <w:szCs w:val="22"/>
          <w:lang w:val="en-ID"/>
        </w:rPr>
        <w:t>dari</w:t>
      </w:r>
      <w:proofErr w:type="spellEnd"/>
      <w:r w:rsidR="002737DE">
        <w:rPr>
          <w:rFonts w:cs="Tahoma"/>
          <w:szCs w:val="22"/>
          <w:lang w:val="en-ID"/>
        </w:rPr>
        <w:t xml:space="preserve"> </w:t>
      </w:r>
      <w:proofErr w:type="spellStart"/>
      <w:r w:rsidR="002737DE">
        <w:rPr>
          <w:rFonts w:cs="Tahoma"/>
          <w:szCs w:val="22"/>
          <w:lang w:val="en-ID"/>
        </w:rPr>
        <w:t>arus</w:t>
      </w:r>
      <w:proofErr w:type="spellEnd"/>
      <w:r w:rsidR="002737DE">
        <w:rPr>
          <w:rFonts w:cs="Tahoma"/>
          <w:szCs w:val="22"/>
          <w:lang w:val="en-ID"/>
        </w:rPr>
        <w:t xml:space="preserve"> diode yang </w:t>
      </w:r>
      <w:proofErr w:type="spellStart"/>
      <w:r w:rsidR="002737DE">
        <w:rPr>
          <w:rFonts w:cs="Tahoma"/>
          <w:szCs w:val="22"/>
          <w:lang w:val="en-ID"/>
        </w:rPr>
        <w:t>diimplementasikan</w:t>
      </w:r>
      <w:proofErr w:type="spellEnd"/>
      <w:r w:rsidR="002737DE">
        <w:rPr>
          <w:rFonts w:cs="Tahoma"/>
          <w:szCs w:val="22"/>
          <w:lang w:val="en-ID"/>
        </w:rPr>
        <w:t xml:space="preserve"> </w:t>
      </w:r>
      <w:proofErr w:type="spellStart"/>
      <w:r w:rsidR="002737DE">
        <w:rPr>
          <w:rFonts w:cs="Tahoma"/>
          <w:szCs w:val="22"/>
          <w:lang w:val="en-ID"/>
        </w:rPr>
        <w:t>dengan</w:t>
      </w:r>
      <w:proofErr w:type="spellEnd"/>
      <w:r w:rsidR="002737DE">
        <w:rPr>
          <w:rFonts w:cs="Tahoma"/>
          <w:szCs w:val="22"/>
          <w:lang w:val="en-ID"/>
        </w:rPr>
        <w:t xml:space="preserve"> feed-forward loop </w:t>
      </w:r>
      <w:proofErr w:type="spellStart"/>
      <w:r w:rsidR="002737DE">
        <w:rPr>
          <w:rFonts w:cs="Tahoma"/>
          <w:szCs w:val="22"/>
          <w:lang w:val="en-ID"/>
        </w:rPr>
        <w:t>dari</w:t>
      </w:r>
      <w:proofErr w:type="spellEnd"/>
      <w:r w:rsidR="002737DE">
        <w:rPr>
          <w:rFonts w:cs="Tahoma"/>
          <w:szCs w:val="22"/>
          <w:lang w:val="en-ID"/>
        </w:rPr>
        <w:t xml:space="preserve"> output ADC. </w:t>
      </w:r>
      <w:proofErr w:type="spellStart"/>
      <w:r w:rsidR="002737DE">
        <w:rPr>
          <w:rFonts w:cs="Tahoma"/>
          <w:szCs w:val="22"/>
          <w:lang w:val="en-ID"/>
        </w:rPr>
        <w:t>Dengan</w:t>
      </w:r>
      <w:proofErr w:type="spellEnd"/>
      <w:r w:rsidR="002737DE">
        <w:rPr>
          <w:rFonts w:cs="Tahoma"/>
          <w:szCs w:val="22"/>
          <w:lang w:val="en-ID"/>
        </w:rPr>
        <w:t xml:space="preserve"> </w:t>
      </w:r>
      <w:proofErr w:type="spellStart"/>
      <w:r w:rsidR="002737DE">
        <w:rPr>
          <w:rFonts w:cs="Tahoma"/>
          <w:szCs w:val="22"/>
          <w:lang w:val="en-ID"/>
        </w:rPr>
        <w:t>adanya</w:t>
      </w:r>
      <w:proofErr w:type="spellEnd"/>
      <w:r w:rsidR="002737DE">
        <w:rPr>
          <w:rFonts w:cs="Tahoma"/>
          <w:szCs w:val="22"/>
          <w:lang w:val="en-ID"/>
        </w:rPr>
        <w:t xml:space="preserve"> reconfigurable </w:t>
      </w:r>
      <w:r w:rsidR="00007558">
        <w:rPr>
          <w:rFonts w:cs="Tahoma"/>
          <w:szCs w:val="22"/>
          <w:lang w:val="en-ID"/>
        </w:rPr>
        <w:t xml:space="preserve">filter </w:t>
      </w:r>
      <w:proofErr w:type="spellStart"/>
      <w:r w:rsidR="00007558">
        <w:rPr>
          <w:rFonts w:cs="Tahoma"/>
          <w:szCs w:val="22"/>
          <w:lang w:val="en-ID"/>
        </w:rPr>
        <w:t>dapat</w:t>
      </w:r>
      <w:proofErr w:type="spellEnd"/>
      <w:r w:rsidR="00007558">
        <w:rPr>
          <w:rFonts w:cs="Tahoma"/>
          <w:szCs w:val="22"/>
          <w:lang w:val="en-ID"/>
        </w:rPr>
        <w:t xml:space="preserve"> </w:t>
      </w:r>
      <w:proofErr w:type="spellStart"/>
      <w:r w:rsidR="00007558">
        <w:rPr>
          <w:rFonts w:cs="Tahoma"/>
          <w:szCs w:val="22"/>
          <w:lang w:val="en-ID"/>
        </w:rPr>
        <w:t>menghemat</w:t>
      </w:r>
      <w:proofErr w:type="spellEnd"/>
      <w:r w:rsidR="00007558">
        <w:rPr>
          <w:rFonts w:cs="Tahoma"/>
          <w:szCs w:val="22"/>
          <w:lang w:val="en-ID"/>
        </w:rPr>
        <w:t xml:space="preserve"> </w:t>
      </w:r>
      <w:proofErr w:type="spellStart"/>
      <w:r w:rsidR="00007558">
        <w:rPr>
          <w:rFonts w:cs="Tahoma"/>
          <w:szCs w:val="22"/>
          <w:lang w:val="en-ID"/>
        </w:rPr>
        <w:t>konsumsi</w:t>
      </w:r>
      <w:proofErr w:type="spellEnd"/>
      <w:r w:rsidR="00007558">
        <w:rPr>
          <w:rFonts w:cs="Tahoma"/>
          <w:szCs w:val="22"/>
          <w:lang w:val="en-ID"/>
        </w:rPr>
        <w:t xml:space="preserve"> </w:t>
      </w:r>
      <w:proofErr w:type="spellStart"/>
      <w:r w:rsidR="00007558">
        <w:rPr>
          <w:rFonts w:cs="Tahoma"/>
          <w:szCs w:val="22"/>
          <w:lang w:val="en-ID"/>
        </w:rPr>
        <w:t>daya</w:t>
      </w:r>
      <w:proofErr w:type="spellEnd"/>
      <w:r w:rsidR="00007558">
        <w:rPr>
          <w:rFonts w:cs="Tahoma"/>
          <w:szCs w:val="22"/>
          <w:lang w:val="en-ID"/>
        </w:rPr>
        <w:t xml:space="preserve">. </w:t>
      </w:r>
      <w:proofErr w:type="spellStart"/>
      <w:r w:rsidR="00C30A1A">
        <w:rPr>
          <w:rFonts w:cs="Tahoma"/>
          <w:szCs w:val="22"/>
          <w:lang w:val="en-ID"/>
        </w:rPr>
        <w:t>Penelitian</w:t>
      </w:r>
      <w:proofErr w:type="spellEnd"/>
      <w:r w:rsidR="00C30A1A">
        <w:rPr>
          <w:rFonts w:cs="Tahoma"/>
          <w:szCs w:val="22"/>
          <w:lang w:val="en-ID"/>
        </w:rPr>
        <w:t xml:space="preserve"> oxygen analyser </w:t>
      </w:r>
      <w:proofErr w:type="spellStart"/>
      <w:r w:rsidR="00007558">
        <w:rPr>
          <w:rFonts w:cs="Tahoma"/>
          <w:szCs w:val="22"/>
          <w:lang w:val="en-ID"/>
        </w:rPr>
        <w:t>selanjutnya</w:t>
      </w:r>
      <w:proofErr w:type="spellEnd"/>
      <w:r w:rsidR="00007558">
        <w:rPr>
          <w:rFonts w:cs="Tahoma"/>
          <w:szCs w:val="22"/>
          <w:lang w:val="en-ID"/>
        </w:rPr>
        <w:t xml:space="preserve"> </w:t>
      </w:r>
      <w:proofErr w:type="spellStart"/>
      <w:r w:rsidR="00C30A1A">
        <w:rPr>
          <w:rFonts w:cs="Tahoma"/>
          <w:szCs w:val="22"/>
          <w:lang w:val="en-ID"/>
        </w:rPr>
        <w:t>oleh</w:t>
      </w:r>
      <w:proofErr w:type="spellEnd"/>
      <w:r w:rsidR="00C30A1A">
        <w:rPr>
          <w:rFonts w:cs="Tahoma"/>
          <w:szCs w:val="22"/>
          <w:lang w:val="en-ID"/>
        </w:rPr>
        <w:t xml:space="preserve"> </w:t>
      </w:r>
      <w:r w:rsidR="003709FE" w:rsidRPr="00770053">
        <w:rPr>
          <w:rFonts w:cs="Tahoma"/>
          <w:b/>
          <w:szCs w:val="22"/>
          <w:lang w:val="en-ID"/>
        </w:rPr>
        <w:fldChar w:fldCharType="begin" w:fldLock="1"/>
      </w:r>
      <w:r w:rsidR="003709FE" w:rsidRPr="00770053">
        <w:rPr>
          <w:rFonts w:cs="Tahoma"/>
          <w:b/>
          <w:szCs w:val="22"/>
          <w:lang w:val="en-ID"/>
        </w:rPr>
        <w:instrText>ADDIN CSL_CITATION {"citationItems":[{"id":"ITEM-1","itemData":{"author":[{"dropping-particle":"","family":"Rodinata","given":"K. A.","non-dropping-particle":"","parse-names":false,"suffix":""}],"id":"ITEM-1","issued":{"date-parts":[["2012"]]},"publisher":"Politeknik Kementrian Kesehatan Surabaya","title":"Oxygen Analyzer","type":"thesis"},"uris":["http://www.mendeley.com/documents/?uuid=fc3ba741-193a-4a45-a823-9d620614abe7"]}],"mendeley":{"formattedCitation":"(Rodinata, 2012)","plainTextFormattedCitation":"(Rodinata, 2012)","previouslyFormattedCitation":"(Rodinata, 2012)"},"properties":{"noteIndex":0},"schema":"https://github.com/citation-style-language/schema/raw/master/csl-citation.json"}</w:instrText>
      </w:r>
      <w:r w:rsidR="003709FE" w:rsidRPr="00770053">
        <w:rPr>
          <w:rFonts w:cs="Tahoma"/>
          <w:b/>
          <w:szCs w:val="22"/>
          <w:lang w:val="en-ID"/>
        </w:rPr>
        <w:fldChar w:fldCharType="separate"/>
      </w:r>
      <w:r w:rsidR="003709FE" w:rsidRPr="00770053">
        <w:rPr>
          <w:rFonts w:cs="Tahoma"/>
          <w:b/>
          <w:noProof/>
          <w:szCs w:val="22"/>
          <w:lang w:val="en-ID"/>
        </w:rPr>
        <w:t>(Rodinata, 2012)</w:t>
      </w:r>
      <w:r w:rsidR="003709FE" w:rsidRPr="00770053">
        <w:rPr>
          <w:rFonts w:cs="Tahoma"/>
          <w:b/>
          <w:szCs w:val="22"/>
          <w:lang w:val="en-ID"/>
        </w:rPr>
        <w:fldChar w:fldCharType="end"/>
      </w:r>
      <w:r w:rsidR="00C30A1A">
        <w:rPr>
          <w:rFonts w:cs="Tahoma"/>
          <w:szCs w:val="22"/>
          <w:lang w:val="en-ID"/>
        </w:rPr>
        <w:t xml:space="preserve">, </w:t>
      </w:r>
      <w:proofErr w:type="spellStart"/>
      <w:r w:rsidR="00C30A1A">
        <w:rPr>
          <w:rFonts w:cs="Tahoma"/>
          <w:szCs w:val="22"/>
          <w:lang w:val="en-ID"/>
        </w:rPr>
        <w:t>merancang</w:t>
      </w:r>
      <w:proofErr w:type="spellEnd"/>
      <w:r w:rsidR="00C30A1A">
        <w:rPr>
          <w:rFonts w:cs="Tahoma"/>
          <w:szCs w:val="22"/>
          <w:lang w:val="en-ID"/>
        </w:rPr>
        <w:t xml:space="preserve"> oxygen analyser yang</w:t>
      </w:r>
      <w:r w:rsidR="003709FE" w:rsidRPr="003709FE">
        <w:rPr>
          <w:rFonts w:cs="Tahoma"/>
          <w:szCs w:val="22"/>
          <w:lang w:val="en-ID"/>
        </w:rPr>
        <w:t xml:space="preserve"> </w:t>
      </w:r>
      <w:proofErr w:type="spellStart"/>
      <w:r w:rsidR="003709FE" w:rsidRPr="003709FE">
        <w:rPr>
          <w:rFonts w:cs="Tahoma"/>
          <w:szCs w:val="22"/>
          <w:lang w:val="en-ID"/>
        </w:rPr>
        <w:t>menampilkan</w:t>
      </w:r>
      <w:proofErr w:type="spellEnd"/>
      <w:r w:rsidR="003709FE" w:rsidRPr="003709FE">
        <w:rPr>
          <w:rFonts w:cs="Tahoma"/>
          <w:szCs w:val="22"/>
          <w:lang w:val="en-ID"/>
        </w:rPr>
        <w:t xml:space="preserve"> </w:t>
      </w:r>
      <w:proofErr w:type="spellStart"/>
      <w:r w:rsidR="003709FE" w:rsidRPr="003709FE">
        <w:rPr>
          <w:rFonts w:cs="Tahoma"/>
          <w:szCs w:val="22"/>
          <w:lang w:val="en-ID"/>
        </w:rPr>
        <w:t>hasil</w:t>
      </w:r>
      <w:proofErr w:type="spellEnd"/>
      <w:r w:rsidR="003709FE" w:rsidRPr="003709FE">
        <w:rPr>
          <w:rFonts w:cs="Tahoma"/>
          <w:szCs w:val="22"/>
          <w:lang w:val="en-ID"/>
        </w:rPr>
        <w:t xml:space="preserve"> </w:t>
      </w:r>
      <w:proofErr w:type="spellStart"/>
      <w:r w:rsidR="003709FE" w:rsidRPr="003709FE">
        <w:rPr>
          <w:rFonts w:cs="Tahoma"/>
          <w:szCs w:val="22"/>
          <w:lang w:val="en-ID"/>
        </w:rPr>
        <w:t>perhitungan</w:t>
      </w:r>
      <w:proofErr w:type="spellEnd"/>
      <w:r w:rsidR="003709FE" w:rsidRPr="003709FE">
        <w:rPr>
          <w:rFonts w:cs="Tahoma"/>
          <w:szCs w:val="22"/>
          <w:lang w:val="en-ID"/>
        </w:rPr>
        <w:t xml:space="preserve"> </w:t>
      </w:r>
      <w:proofErr w:type="spellStart"/>
      <w:r w:rsidR="003709FE" w:rsidRPr="003709FE">
        <w:rPr>
          <w:rFonts w:cs="Tahoma"/>
          <w:szCs w:val="22"/>
          <w:lang w:val="en-ID"/>
        </w:rPr>
        <w:t>menggunakan</w:t>
      </w:r>
      <w:proofErr w:type="spellEnd"/>
      <w:r w:rsidR="003709FE" w:rsidRPr="003709FE">
        <w:rPr>
          <w:rFonts w:cs="Tahoma"/>
          <w:szCs w:val="22"/>
          <w:lang w:val="en-ID"/>
        </w:rPr>
        <w:t xml:space="preserve"> 7 </w:t>
      </w:r>
      <w:proofErr w:type="spellStart"/>
      <w:r w:rsidR="003709FE" w:rsidRPr="003709FE">
        <w:rPr>
          <w:rFonts w:cs="Tahoma"/>
          <w:szCs w:val="22"/>
          <w:lang w:val="en-ID"/>
        </w:rPr>
        <w:t>segmen</w:t>
      </w:r>
      <w:proofErr w:type="spellEnd"/>
      <w:r w:rsidR="003709FE" w:rsidRPr="003709FE">
        <w:rPr>
          <w:rFonts w:cs="Tahoma"/>
          <w:szCs w:val="22"/>
          <w:lang w:val="en-ID"/>
        </w:rPr>
        <w:t xml:space="preserve">,  minimum </w:t>
      </w:r>
      <w:proofErr w:type="spellStart"/>
      <w:r w:rsidR="003709FE" w:rsidRPr="003709FE">
        <w:rPr>
          <w:rFonts w:cs="Tahoma"/>
          <w:szCs w:val="22"/>
          <w:lang w:val="en-ID"/>
        </w:rPr>
        <w:t>sistem</w:t>
      </w:r>
      <w:proofErr w:type="spellEnd"/>
      <w:r w:rsidR="003709FE" w:rsidRPr="003709FE">
        <w:rPr>
          <w:rFonts w:cs="Tahoma"/>
          <w:szCs w:val="22"/>
          <w:lang w:val="en-ID"/>
        </w:rPr>
        <w:t xml:space="preserve"> </w:t>
      </w:r>
      <w:proofErr w:type="spellStart"/>
      <w:r w:rsidR="003709FE" w:rsidRPr="003709FE">
        <w:rPr>
          <w:rFonts w:cs="Tahoma"/>
          <w:szCs w:val="22"/>
          <w:lang w:val="en-ID"/>
        </w:rPr>
        <w:t>menggunakan</w:t>
      </w:r>
      <w:proofErr w:type="spellEnd"/>
      <w:r w:rsidR="003709FE" w:rsidRPr="003709FE">
        <w:rPr>
          <w:rFonts w:cs="Tahoma"/>
          <w:szCs w:val="22"/>
          <w:lang w:val="en-ID"/>
        </w:rPr>
        <w:t xml:space="preserve"> </w:t>
      </w:r>
      <w:proofErr w:type="spellStart"/>
      <w:r w:rsidR="003709FE" w:rsidRPr="003709FE">
        <w:rPr>
          <w:rFonts w:cs="Tahoma"/>
          <w:i/>
          <w:szCs w:val="22"/>
          <w:lang w:val="en-ID"/>
        </w:rPr>
        <w:t>Intergrated</w:t>
      </w:r>
      <w:proofErr w:type="spellEnd"/>
      <w:r w:rsidR="003709FE" w:rsidRPr="003709FE">
        <w:rPr>
          <w:rFonts w:cs="Tahoma"/>
          <w:i/>
          <w:szCs w:val="22"/>
          <w:lang w:val="en-ID"/>
        </w:rPr>
        <w:t xml:space="preserve"> Circuit</w:t>
      </w:r>
      <w:r w:rsidR="003709FE" w:rsidRPr="003709FE">
        <w:rPr>
          <w:rFonts w:cs="Tahoma"/>
          <w:szCs w:val="22"/>
          <w:lang w:val="en-ID"/>
        </w:rPr>
        <w:t xml:space="preserve"> (IC) </w:t>
      </w:r>
      <w:proofErr w:type="spellStart"/>
      <w:r w:rsidR="003709FE" w:rsidRPr="003709FE">
        <w:rPr>
          <w:rFonts w:cs="Tahoma"/>
          <w:szCs w:val="22"/>
          <w:lang w:val="en-ID"/>
        </w:rPr>
        <w:t>Atmega</w:t>
      </w:r>
      <w:proofErr w:type="spellEnd"/>
      <w:r w:rsidR="003709FE" w:rsidRPr="003709FE">
        <w:rPr>
          <w:rFonts w:cs="Tahoma"/>
          <w:szCs w:val="22"/>
          <w:lang w:val="en-ID"/>
        </w:rPr>
        <w:t xml:space="preserve"> 8, sensor </w:t>
      </w:r>
      <w:r w:rsidR="003709FE" w:rsidRPr="003709FE">
        <w:rPr>
          <w:rFonts w:cs="Tahoma"/>
          <w:szCs w:val="22"/>
        </w:rPr>
        <w:t>oksigen</w:t>
      </w:r>
      <w:r w:rsidR="003709FE" w:rsidRPr="003709FE">
        <w:rPr>
          <w:rFonts w:cs="Tahoma"/>
          <w:szCs w:val="22"/>
          <w:lang w:val="en-ID"/>
        </w:rPr>
        <w:t xml:space="preserve"> </w:t>
      </w:r>
      <w:proofErr w:type="spellStart"/>
      <w:r w:rsidR="003709FE" w:rsidRPr="003709FE">
        <w:rPr>
          <w:rFonts w:cs="Tahoma"/>
          <w:szCs w:val="22"/>
          <w:lang w:val="en-ID"/>
        </w:rPr>
        <w:t>menggunakan</w:t>
      </w:r>
      <w:proofErr w:type="spellEnd"/>
      <w:r w:rsidR="003709FE" w:rsidRPr="003709FE">
        <w:rPr>
          <w:rFonts w:cs="Tahoma"/>
          <w:szCs w:val="22"/>
          <w:lang w:val="en-ID"/>
        </w:rPr>
        <w:t xml:space="preserve"> Sensor </w:t>
      </w:r>
      <w:proofErr w:type="spellStart"/>
      <w:r w:rsidR="003709FE" w:rsidRPr="003709FE">
        <w:rPr>
          <w:rFonts w:cs="Tahoma"/>
          <w:szCs w:val="22"/>
          <w:lang w:val="en-ID"/>
        </w:rPr>
        <w:t>oksigen</w:t>
      </w:r>
      <w:proofErr w:type="spellEnd"/>
      <w:r w:rsidR="003709FE" w:rsidRPr="003709FE">
        <w:rPr>
          <w:rFonts w:cs="Tahoma"/>
          <w:szCs w:val="22"/>
          <w:lang w:val="en-ID"/>
        </w:rPr>
        <w:t xml:space="preserve"> Model KE-50. </w:t>
      </w:r>
      <w:proofErr w:type="spellStart"/>
      <w:r w:rsidR="003709FE" w:rsidRPr="003709FE">
        <w:rPr>
          <w:rFonts w:cs="Tahoma"/>
          <w:szCs w:val="22"/>
          <w:lang w:val="en-ID"/>
        </w:rPr>
        <w:t>Hasil</w:t>
      </w:r>
      <w:proofErr w:type="spellEnd"/>
      <w:r w:rsidR="003709FE" w:rsidRPr="003709FE">
        <w:rPr>
          <w:rFonts w:cs="Tahoma"/>
          <w:szCs w:val="22"/>
          <w:lang w:val="en-ID"/>
        </w:rPr>
        <w:t xml:space="preserve"> </w:t>
      </w:r>
      <w:r w:rsidR="003709FE" w:rsidRPr="003709FE">
        <w:rPr>
          <w:rFonts w:cs="Tahoma"/>
          <w:i/>
          <w:szCs w:val="22"/>
          <w:lang w:val="en-ID"/>
        </w:rPr>
        <w:t>output</w:t>
      </w:r>
      <w:r w:rsidR="003709FE" w:rsidRPr="003709FE">
        <w:rPr>
          <w:rFonts w:cs="Tahoma"/>
          <w:szCs w:val="22"/>
          <w:lang w:val="en-ID"/>
        </w:rPr>
        <w:t xml:space="preserve"> </w:t>
      </w:r>
      <w:proofErr w:type="spellStart"/>
      <w:r w:rsidR="003709FE" w:rsidRPr="003709FE">
        <w:rPr>
          <w:rFonts w:cs="Tahoma"/>
          <w:szCs w:val="22"/>
          <w:lang w:val="en-ID"/>
        </w:rPr>
        <w:t>pada</w:t>
      </w:r>
      <w:proofErr w:type="spellEnd"/>
      <w:r w:rsidR="003709FE" w:rsidRPr="003709FE">
        <w:rPr>
          <w:rFonts w:cs="Tahoma"/>
          <w:szCs w:val="22"/>
          <w:lang w:val="en-ID"/>
        </w:rPr>
        <w:t xml:space="preserve"> </w:t>
      </w:r>
      <w:proofErr w:type="spellStart"/>
      <w:r w:rsidR="003709FE" w:rsidRPr="003709FE">
        <w:rPr>
          <w:rFonts w:cs="Tahoma"/>
          <w:szCs w:val="22"/>
          <w:lang w:val="en-ID"/>
        </w:rPr>
        <w:t>kadar</w:t>
      </w:r>
      <w:proofErr w:type="spellEnd"/>
      <w:r w:rsidR="003709FE" w:rsidRPr="003709FE">
        <w:rPr>
          <w:rFonts w:cs="Tahoma"/>
          <w:szCs w:val="22"/>
          <w:lang w:val="en-ID"/>
        </w:rPr>
        <w:t xml:space="preserve"> </w:t>
      </w:r>
      <w:r w:rsidR="003709FE" w:rsidRPr="003709FE">
        <w:rPr>
          <w:rFonts w:cs="Tahoma"/>
          <w:szCs w:val="22"/>
        </w:rPr>
        <w:t>oksigen</w:t>
      </w:r>
      <w:r w:rsidR="003709FE" w:rsidRPr="003709FE">
        <w:rPr>
          <w:rFonts w:cs="Tahoma"/>
          <w:szCs w:val="22"/>
          <w:lang w:val="en-ID"/>
        </w:rPr>
        <w:t xml:space="preserve"> 20%, 30%, </w:t>
      </w:r>
      <w:proofErr w:type="spellStart"/>
      <w:r w:rsidR="003709FE" w:rsidRPr="003709FE">
        <w:rPr>
          <w:rFonts w:cs="Tahoma"/>
          <w:szCs w:val="22"/>
          <w:lang w:val="en-ID"/>
        </w:rPr>
        <w:t>dan</w:t>
      </w:r>
      <w:proofErr w:type="spellEnd"/>
      <w:r w:rsidR="003709FE" w:rsidRPr="003709FE">
        <w:rPr>
          <w:rFonts w:cs="Tahoma"/>
          <w:szCs w:val="22"/>
          <w:lang w:val="en-ID"/>
        </w:rPr>
        <w:t xml:space="preserve"> 40% </w:t>
      </w:r>
      <w:proofErr w:type="spellStart"/>
      <w:r w:rsidR="003709FE" w:rsidRPr="003709FE">
        <w:rPr>
          <w:rFonts w:cs="Tahoma"/>
          <w:szCs w:val="22"/>
          <w:lang w:val="en-ID"/>
        </w:rPr>
        <w:t>pembacaan</w:t>
      </w:r>
      <w:proofErr w:type="spellEnd"/>
      <w:r w:rsidR="003709FE" w:rsidRPr="003709FE">
        <w:rPr>
          <w:rFonts w:cs="Tahoma"/>
          <w:szCs w:val="22"/>
          <w:lang w:val="en-ID"/>
        </w:rPr>
        <w:t xml:space="preserve"> </w:t>
      </w:r>
      <w:proofErr w:type="spellStart"/>
      <w:r w:rsidR="003709FE" w:rsidRPr="003709FE">
        <w:rPr>
          <w:rFonts w:cs="Tahoma"/>
          <w:szCs w:val="22"/>
          <w:lang w:val="en-ID"/>
        </w:rPr>
        <w:t>nilai</w:t>
      </w:r>
      <w:proofErr w:type="spellEnd"/>
      <w:r w:rsidR="003709FE" w:rsidRPr="003709FE">
        <w:rPr>
          <w:rFonts w:cs="Tahoma"/>
          <w:szCs w:val="22"/>
          <w:lang w:val="en-ID"/>
        </w:rPr>
        <w:t xml:space="preserve"> yang </w:t>
      </w:r>
      <w:proofErr w:type="spellStart"/>
      <w:r w:rsidR="003709FE" w:rsidRPr="003709FE">
        <w:rPr>
          <w:rFonts w:cs="Tahoma"/>
          <w:szCs w:val="22"/>
          <w:lang w:val="en-ID"/>
        </w:rPr>
        <w:t>ditampilkan</w:t>
      </w:r>
      <w:proofErr w:type="spellEnd"/>
      <w:r w:rsidR="003709FE" w:rsidRPr="003709FE">
        <w:rPr>
          <w:rFonts w:cs="Tahoma"/>
          <w:szCs w:val="22"/>
          <w:lang w:val="en-ID"/>
        </w:rPr>
        <w:t xml:space="preserve"> </w:t>
      </w:r>
      <w:proofErr w:type="spellStart"/>
      <w:r w:rsidR="003709FE" w:rsidRPr="003709FE">
        <w:rPr>
          <w:rFonts w:cs="Tahoma"/>
          <w:szCs w:val="22"/>
          <w:lang w:val="en-ID"/>
        </w:rPr>
        <w:t>lebih</w:t>
      </w:r>
      <w:proofErr w:type="spellEnd"/>
      <w:r w:rsidR="003709FE" w:rsidRPr="003709FE">
        <w:rPr>
          <w:rFonts w:cs="Tahoma"/>
          <w:szCs w:val="22"/>
          <w:lang w:val="en-ID"/>
        </w:rPr>
        <w:t xml:space="preserve"> </w:t>
      </w:r>
      <w:proofErr w:type="spellStart"/>
      <w:r w:rsidR="003709FE" w:rsidRPr="003709FE">
        <w:rPr>
          <w:rFonts w:cs="Tahoma"/>
          <w:szCs w:val="22"/>
          <w:lang w:val="en-ID"/>
        </w:rPr>
        <w:t>stabil</w:t>
      </w:r>
      <w:proofErr w:type="spellEnd"/>
      <w:r w:rsidR="003709FE" w:rsidRPr="003709FE">
        <w:rPr>
          <w:rFonts w:cs="Tahoma"/>
          <w:szCs w:val="22"/>
          <w:lang w:val="en-ID"/>
        </w:rPr>
        <w:t xml:space="preserve"> </w:t>
      </w:r>
      <w:proofErr w:type="spellStart"/>
      <w:r w:rsidR="003709FE" w:rsidRPr="003709FE">
        <w:rPr>
          <w:rFonts w:cs="Tahoma"/>
          <w:szCs w:val="22"/>
          <w:lang w:val="en-ID"/>
        </w:rPr>
        <w:t>dari</w:t>
      </w:r>
      <w:proofErr w:type="spellEnd"/>
      <w:r w:rsidR="003709FE" w:rsidRPr="003709FE">
        <w:rPr>
          <w:rFonts w:cs="Tahoma"/>
          <w:szCs w:val="22"/>
          <w:lang w:val="en-ID"/>
        </w:rPr>
        <w:t xml:space="preserve"> </w:t>
      </w:r>
      <w:proofErr w:type="spellStart"/>
      <w:r w:rsidR="003709FE" w:rsidRPr="003709FE">
        <w:rPr>
          <w:rFonts w:cs="Tahoma"/>
          <w:szCs w:val="22"/>
          <w:lang w:val="en-ID"/>
        </w:rPr>
        <w:t>pada</w:t>
      </w:r>
      <w:proofErr w:type="spellEnd"/>
      <w:r w:rsidR="003709FE" w:rsidRPr="003709FE">
        <w:rPr>
          <w:rFonts w:cs="Tahoma"/>
          <w:szCs w:val="22"/>
          <w:lang w:val="en-ID"/>
        </w:rPr>
        <w:t xml:space="preserve"> </w:t>
      </w:r>
      <w:proofErr w:type="spellStart"/>
      <w:r w:rsidR="003709FE" w:rsidRPr="003709FE">
        <w:rPr>
          <w:rFonts w:cs="Tahoma"/>
          <w:szCs w:val="22"/>
          <w:lang w:val="en-ID"/>
        </w:rPr>
        <w:t>saat</w:t>
      </w:r>
      <w:proofErr w:type="spellEnd"/>
      <w:r w:rsidR="003709FE" w:rsidRPr="003709FE">
        <w:rPr>
          <w:rFonts w:cs="Tahoma"/>
          <w:szCs w:val="22"/>
          <w:lang w:val="en-ID"/>
        </w:rPr>
        <w:t xml:space="preserve"> </w:t>
      </w:r>
      <w:proofErr w:type="spellStart"/>
      <w:r w:rsidR="003709FE" w:rsidRPr="003709FE">
        <w:rPr>
          <w:rFonts w:cs="Tahoma"/>
          <w:szCs w:val="22"/>
          <w:lang w:val="en-ID"/>
        </w:rPr>
        <w:t>kadar</w:t>
      </w:r>
      <w:proofErr w:type="spellEnd"/>
      <w:r w:rsidR="003709FE" w:rsidRPr="003709FE">
        <w:rPr>
          <w:rFonts w:cs="Tahoma"/>
          <w:szCs w:val="22"/>
          <w:lang w:val="en-ID"/>
        </w:rPr>
        <w:t xml:space="preserve"> </w:t>
      </w:r>
      <w:r w:rsidR="003709FE" w:rsidRPr="003709FE">
        <w:rPr>
          <w:rFonts w:cs="Tahoma"/>
          <w:szCs w:val="22"/>
        </w:rPr>
        <w:t>oksigen</w:t>
      </w:r>
      <w:r w:rsidR="003709FE" w:rsidRPr="003709FE">
        <w:rPr>
          <w:rFonts w:cs="Tahoma"/>
          <w:szCs w:val="22"/>
          <w:lang w:val="en-ID"/>
        </w:rPr>
        <w:t xml:space="preserve"> 50%, 60%, 70%, 80%, </w:t>
      </w:r>
      <w:proofErr w:type="spellStart"/>
      <w:r w:rsidR="003709FE" w:rsidRPr="003709FE">
        <w:rPr>
          <w:rFonts w:cs="Tahoma"/>
          <w:szCs w:val="22"/>
          <w:lang w:val="en-ID"/>
        </w:rPr>
        <w:t>dan</w:t>
      </w:r>
      <w:proofErr w:type="spellEnd"/>
      <w:r w:rsidR="003709FE" w:rsidRPr="003709FE">
        <w:rPr>
          <w:rFonts w:cs="Tahoma"/>
          <w:szCs w:val="22"/>
          <w:lang w:val="en-ID"/>
        </w:rPr>
        <w:t xml:space="preserve"> 90%. </w:t>
      </w:r>
      <w:proofErr w:type="spellStart"/>
      <w:r w:rsidR="003709FE" w:rsidRPr="003709FE">
        <w:rPr>
          <w:rFonts w:cs="Tahoma"/>
          <w:szCs w:val="22"/>
          <w:lang w:val="en-ID"/>
        </w:rPr>
        <w:t>Kekurangan</w:t>
      </w:r>
      <w:proofErr w:type="spellEnd"/>
      <w:r w:rsidR="003709FE" w:rsidRPr="003709FE">
        <w:rPr>
          <w:rFonts w:cs="Tahoma"/>
          <w:szCs w:val="22"/>
          <w:lang w:val="en-ID"/>
        </w:rPr>
        <w:t xml:space="preserve"> </w:t>
      </w:r>
      <w:proofErr w:type="spellStart"/>
      <w:r w:rsidR="003709FE" w:rsidRPr="003709FE">
        <w:rPr>
          <w:rFonts w:cs="Tahoma"/>
          <w:szCs w:val="22"/>
          <w:lang w:val="en-ID"/>
        </w:rPr>
        <w:t>dari</w:t>
      </w:r>
      <w:proofErr w:type="spellEnd"/>
      <w:r w:rsidR="003709FE" w:rsidRPr="003709FE">
        <w:rPr>
          <w:rFonts w:cs="Tahoma"/>
          <w:szCs w:val="22"/>
          <w:lang w:val="en-ID"/>
        </w:rPr>
        <w:t xml:space="preserve"> </w:t>
      </w:r>
      <w:proofErr w:type="spellStart"/>
      <w:r w:rsidR="003709FE" w:rsidRPr="003709FE">
        <w:rPr>
          <w:rFonts w:cs="Tahoma"/>
          <w:szCs w:val="22"/>
          <w:lang w:val="en-ID"/>
        </w:rPr>
        <w:t>alat</w:t>
      </w:r>
      <w:proofErr w:type="spellEnd"/>
      <w:r w:rsidR="003709FE" w:rsidRPr="003709FE">
        <w:rPr>
          <w:rFonts w:cs="Tahoma"/>
          <w:szCs w:val="22"/>
          <w:lang w:val="en-ID"/>
        </w:rPr>
        <w:t xml:space="preserve"> </w:t>
      </w:r>
      <w:proofErr w:type="spellStart"/>
      <w:r w:rsidR="003709FE" w:rsidRPr="003709FE">
        <w:rPr>
          <w:rFonts w:cs="Tahoma"/>
          <w:szCs w:val="22"/>
          <w:lang w:val="en-ID"/>
        </w:rPr>
        <w:t>yaitu</w:t>
      </w:r>
      <w:proofErr w:type="spellEnd"/>
      <w:r w:rsidR="003709FE" w:rsidRPr="003709FE">
        <w:rPr>
          <w:rFonts w:cs="Tahoma"/>
          <w:szCs w:val="22"/>
          <w:lang w:val="en-ID"/>
        </w:rPr>
        <w:t xml:space="preserve"> </w:t>
      </w:r>
      <w:proofErr w:type="spellStart"/>
      <w:r w:rsidR="003709FE" w:rsidRPr="003709FE">
        <w:rPr>
          <w:rFonts w:cs="Tahoma"/>
          <w:szCs w:val="22"/>
          <w:lang w:val="en-ID"/>
        </w:rPr>
        <w:t>hasil</w:t>
      </w:r>
      <w:proofErr w:type="spellEnd"/>
      <w:r w:rsidR="003709FE" w:rsidRPr="003709FE">
        <w:rPr>
          <w:rFonts w:cs="Tahoma"/>
          <w:szCs w:val="22"/>
          <w:lang w:val="en-ID"/>
        </w:rPr>
        <w:t xml:space="preserve"> </w:t>
      </w:r>
      <w:proofErr w:type="spellStart"/>
      <w:r w:rsidR="003709FE" w:rsidRPr="003709FE">
        <w:rPr>
          <w:rFonts w:cs="Tahoma"/>
          <w:szCs w:val="22"/>
          <w:lang w:val="en-ID"/>
        </w:rPr>
        <w:t>pengukuran</w:t>
      </w:r>
      <w:proofErr w:type="spellEnd"/>
      <w:r w:rsidR="003709FE" w:rsidRPr="003709FE">
        <w:rPr>
          <w:rFonts w:cs="Tahoma"/>
          <w:szCs w:val="22"/>
          <w:lang w:val="en-ID"/>
        </w:rPr>
        <w:t xml:space="preserve"> </w:t>
      </w:r>
      <w:proofErr w:type="spellStart"/>
      <w:r w:rsidR="003709FE" w:rsidRPr="003709FE">
        <w:rPr>
          <w:rFonts w:cs="Tahoma"/>
          <w:szCs w:val="22"/>
          <w:lang w:val="en-ID"/>
        </w:rPr>
        <w:t>pada</w:t>
      </w:r>
      <w:proofErr w:type="spellEnd"/>
      <w:r w:rsidR="003709FE" w:rsidRPr="003709FE">
        <w:rPr>
          <w:rFonts w:cs="Tahoma"/>
          <w:szCs w:val="22"/>
          <w:lang w:val="en-ID"/>
        </w:rPr>
        <w:t xml:space="preserve"> </w:t>
      </w:r>
      <w:proofErr w:type="spellStart"/>
      <w:r w:rsidR="003709FE" w:rsidRPr="003709FE">
        <w:rPr>
          <w:rFonts w:cs="Tahoma"/>
          <w:szCs w:val="22"/>
          <w:lang w:val="en-ID"/>
        </w:rPr>
        <w:t>alat</w:t>
      </w:r>
      <w:proofErr w:type="spellEnd"/>
      <w:r w:rsidR="003709FE" w:rsidRPr="003709FE">
        <w:rPr>
          <w:rFonts w:cs="Tahoma"/>
          <w:szCs w:val="22"/>
          <w:lang w:val="en-ID"/>
        </w:rPr>
        <w:t xml:space="preserve"> </w:t>
      </w:r>
      <w:proofErr w:type="spellStart"/>
      <w:r w:rsidR="003709FE" w:rsidRPr="003709FE">
        <w:rPr>
          <w:rFonts w:cs="Tahoma"/>
          <w:szCs w:val="22"/>
          <w:lang w:val="en-ID"/>
        </w:rPr>
        <w:t>masih</w:t>
      </w:r>
      <w:proofErr w:type="spellEnd"/>
      <w:r w:rsidR="003709FE" w:rsidRPr="003709FE">
        <w:rPr>
          <w:rFonts w:cs="Tahoma"/>
          <w:szCs w:val="22"/>
          <w:lang w:val="en-ID"/>
        </w:rPr>
        <w:t xml:space="preserve"> </w:t>
      </w:r>
      <w:proofErr w:type="spellStart"/>
      <w:r w:rsidR="003709FE" w:rsidRPr="003709FE">
        <w:rPr>
          <w:rFonts w:cs="Tahoma"/>
          <w:szCs w:val="22"/>
          <w:lang w:val="en-ID"/>
        </w:rPr>
        <w:t>kurang</w:t>
      </w:r>
      <w:proofErr w:type="spellEnd"/>
      <w:r w:rsidR="003709FE" w:rsidRPr="003709FE">
        <w:rPr>
          <w:rFonts w:cs="Tahoma"/>
          <w:szCs w:val="22"/>
          <w:lang w:val="en-ID"/>
        </w:rPr>
        <w:t xml:space="preserve"> </w:t>
      </w:r>
      <w:proofErr w:type="spellStart"/>
      <w:r w:rsidR="003709FE" w:rsidRPr="003709FE">
        <w:rPr>
          <w:rFonts w:cs="Tahoma"/>
          <w:szCs w:val="22"/>
          <w:lang w:val="en-ID"/>
        </w:rPr>
        <w:t>stabil</w:t>
      </w:r>
      <w:proofErr w:type="spellEnd"/>
      <w:r w:rsidR="003709FE" w:rsidRPr="003709FE">
        <w:rPr>
          <w:rFonts w:cs="Tahoma"/>
          <w:szCs w:val="22"/>
          <w:lang w:val="en-ID"/>
        </w:rPr>
        <w:t xml:space="preserve"> </w:t>
      </w:r>
      <w:proofErr w:type="spellStart"/>
      <w:r w:rsidR="003709FE" w:rsidRPr="003709FE">
        <w:rPr>
          <w:rFonts w:cs="Tahoma"/>
          <w:szCs w:val="22"/>
          <w:lang w:val="en-ID"/>
        </w:rPr>
        <w:t>pada</w:t>
      </w:r>
      <w:proofErr w:type="spellEnd"/>
      <w:r w:rsidR="003709FE" w:rsidRPr="003709FE">
        <w:rPr>
          <w:rFonts w:cs="Tahoma"/>
          <w:szCs w:val="22"/>
          <w:lang w:val="en-ID"/>
        </w:rPr>
        <w:t xml:space="preserve"> </w:t>
      </w:r>
      <w:proofErr w:type="spellStart"/>
      <w:proofErr w:type="gramStart"/>
      <w:r w:rsidR="003709FE" w:rsidRPr="003709FE">
        <w:rPr>
          <w:rFonts w:cs="Tahoma"/>
          <w:szCs w:val="22"/>
          <w:lang w:val="en-ID"/>
        </w:rPr>
        <w:t>kadar</w:t>
      </w:r>
      <w:proofErr w:type="spellEnd"/>
      <w:proofErr w:type="gramEnd"/>
      <w:r w:rsidR="003709FE" w:rsidRPr="003709FE">
        <w:rPr>
          <w:rFonts w:cs="Tahoma"/>
          <w:szCs w:val="22"/>
          <w:lang w:val="en-ID"/>
        </w:rPr>
        <w:t xml:space="preserve"> </w:t>
      </w:r>
      <w:proofErr w:type="spellStart"/>
      <w:r w:rsidR="003709FE" w:rsidRPr="003709FE">
        <w:rPr>
          <w:rFonts w:cs="Tahoma"/>
          <w:szCs w:val="22"/>
          <w:lang w:val="en-ID"/>
        </w:rPr>
        <w:t>oksigen</w:t>
      </w:r>
      <w:proofErr w:type="spellEnd"/>
      <w:r w:rsidR="003709FE" w:rsidRPr="003709FE">
        <w:rPr>
          <w:rFonts w:cs="Tahoma"/>
          <w:szCs w:val="22"/>
          <w:lang w:val="en-ID"/>
        </w:rPr>
        <w:t xml:space="preserve"> 50% - 90%, </w:t>
      </w:r>
      <w:proofErr w:type="spellStart"/>
      <w:r w:rsidR="003709FE" w:rsidRPr="003709FE">
        <w:rPr>
          <w:rFonts w:cs="Tahoma"/>
          <w:szCs w:val="22"/>
          <w:lang w:val="en-ID"/>
        </w:rPr>
        <w:t>pada</w:t>
      </w:r>
      <w:proofErr w:type="spellEnd"/>
      <w:r w:rsidR="003709FE" w:rsidRPr="003709FE">
        <w:rPr>
          <w:rFonts w:cs="Tahoma"/>
          <w:szCs w:val="22"/>
          <w:lang w:val="en-ID"/>
        </w:rPr>
        <w:t xml:space="preserve"> display </w:t>
      </w:r>
      <w:proofErr w:type="spellStart"/>
      <w:r w:rsidR="003709FE" w:rsidRPr="003709FE">
        <w:rPr>
          <w:rFonts w:cs="Tahoma"/>
          <w:szCs w:val="22"/>
          <w:lang w:val="en-ID"/>
        </w:rPr>
        <w:t>penampil</w:t>
      </w:r>
      <w:proofErr w:type="spellEnd"/>
      <w:r w:rsidR="003709FE" w:rsidRPr="003709FE">
        <w:rPr>
          <w:rFonts w:cs="Tahoma"/>
          <w:szCs w:val="22"/>
          <w:lang w:val="en-ID"/>
        </w:rPr>
        <w:t xml:space="preserve"> </w:t>
      </w:r>
      <w:proofErr w:type="spellStart"/>
      <w:r w:rsidR="003709FE" w:rsidRPr="003709FE">
        <w:rPr>
          <w:rFonts w:cs="Tahoma"/>
          <w:szCs w:val="22"/>
          <w:lang w:val="en-ID"/>
        </w:rPr>
        <w:t>masih</w:t>
      </w:r>
      <w:proofErr w:type="spellEnd"/>
      <w:r w:rsidR="003709FE" w:rsidRPr="003709FE">
        <w:rPr>
          <w:rFonts w:cs="Tahoma"/>
          <w:szCs w:val="22"/>
          <w:lang w:val="en-ID"/>
        </w:rPr>
        <w:t xml:space="preserve"> </w:t>
      </w:r>
      <w:proofErr w:type="spellStart"/>
      <w:r w:rsidR="003709FE" w:rsidRPr="003709FE">
        <w:rPr>
          <w:rFonts w:cs="Tahoma"/>
          <w:szCs w:val="22"/>
          <w:lang w:val="en-ID"/>
        </w:rPr>
        <w:t>menggunakan</w:t>
      </w:r>
      <w:proofErr w:type="spellEnd"/>
      <w:r w:rsidR="003709FE" w:rsidRPr="003709FE">
        <w:rPr>
          <w:rFonts w:cs="Tahoma"/>
          <w:szCs w:val="22"/>
          <w:lang w:val="en-ID"/>
        </w:rPr>
        <w:t xml:space="preserve"> 7 </w:t>
      </w:r>
      <w:proofErr w:type="spellStart"/>
      <w:r w:rsidR="003709FE" w:rsidRPr="003709FE">
        <w:rPr>
          <w:rFonts w:cs="Tahoma"/>
          <w:szCs w:val="22"/>
          <w:lang w:val="en-ID"/>
        </w:rPr>
        <w:t>segmen</w:t>
      </w:r>
      <w:proofErr w:type="spellEnd"/>
      <w:r w:rsidR="003709FE" w:rsidRPr="003709FE">
        <w:rPr>
          <w:rFonts w:cs="Tahoma"/>
          <w:szCs w:val="22"/>
          <w:lang w:val="en-ID"/>
        </w:rPr>
        <w:t xml:space="preserve"> </w:t>
      </w:r>
      <w:proofErr w:type="spellStart"/>
      <w:r w:rsidR="003709FE" w:rsidRPr="003709FE">
        <w:rPr>
          <w:rFonts w:cs="Tahoma"/>
          <w:szCs w:val="22"/>
          <w:lang w:val="en-ID"/>
        </w:rPr>
        <w:t>dan</w:t>
      </w:r>
      <w:proofErr w:type="spellEnd"/>
      <w:r w:rsidR="003709FE" w:rsidRPr="003709FE">
        <w:rPr>
          <w:rFonts w:cs="Tahoma"/>
          <w:szCs w:val="22"/>
          <w:lang w:val="en-ID"/>
        </w:rPr>
        <w:t xml:space="preserve"> </w:t>
      </w:r>
      <w:proofErr w:type="spellStart"/>
      <w:r w:rsidR="003709FE" w:rsidRPr="003709FE">
        <w:rPr>
          <w:rFonts w:cs="Tahoma"/>
          <w:szCs w:val="22"/>
          <w:lang w:val="en-ID"/>
        </w:rPr>
        <w:t>masih</w:t>
      </w:r>
      <w:proofErr w:type="spellEnd"/>
      <w:r w:rsidR="003709FE" w:rsidRPr="003709FE">
        <w:rPr>
          <w:rFonts w:cs="Tahoma"/>
          <w:szCs w:val="22"/>
          <w:lang w:val="en-ID"/>
        </w:rPr>
        <w:t xml:space="preserve"> </w:t>
      </w:r>
      <w:proofErr w:type="spellStart"/>
      <w:r w:rsidR="003709FE" w:rsidRPr="003709FE">
        <w:rPr>
          <w:rFonts w:cs="Tahoma"/>
          <w:szCs w:val="22"/>
          <w:lang w:val="en-ID"/>
        </w:rPr>
        <w:t>belum</w:t>
      </w:r>
      <w:proofErr w:type="spellEnd"/>
      <w:r w:rsidR="003709FE" w:rsidRPr="003709FE">
        <w:rPr>
          <w:rFonts w:cs="Tahoma"/>
          <w:szCs w:val="22"/>
          <w:lang w:val="en-ID"/>
        </w:rPr>
        <w:t xml:space="preserve"> </w:t>
      </w:r>
      <w:proofErr w:type="spellStart"/>
      <w:r w:rsidR="003709FE" w:rsidRPr="003709FE">
        <w:rPr>
          <w:rFonts w:cs="Tahoma"/>
          <w:szCs w:val="22"/>
          <w:lang w:val="en-ID"/>
        </w:rPr>
        <w:t>terdapat</w:t>
      </w:r>
      <w:proofErr w:type="spellEnd"/>
      <w:r w:rsidR="003709FE" w:rsidRPr="003709FE">
        <w:rPr>
          <w:rFonts w:cs="Tahoma"/>
          <w:szCs w:val="22"/>
          <w:lang w:val="en-ID"/>
        </w:rPr>
        <w:t xml:space="preserve"> </w:t>
      </w:r>
      <w:proofErr w:type="spellStart"/>
      <w:r w:rsidR="003709FE" w:rsidRPr="003709FE">
        <w:rPr>
          <w:rFonts w:cs="Tahoma"/>
          <w:szCs w:val="22"/>
          <w:lang w:val="en-ID"/>
        </w:rPr>
        <w:t>penyimpanan</w:t>
      </w:r>
      <w:proofErr w:type="spellEnd"/>
      <w:r w:rsidR="003709FE" w:rsidRPr="003709FE">
        <w:rPr>
          <w:rFonts w:cs="Tahoma"/>
          <w:szCs w:val="22"/>
          <w:lang w:val="en-ID"/>
        </w:rPr>
        <w:t xml:space="preserve"> data </w:t>
      </w:r>
      <w:proofErr w:type="spellStart"/>
      <w:r w:rsidR="003709FE" w:rsidRPr="003709FE">
        <w:rPr>
          <w:rFonts w:cs="Tahoma"/>
          <w:szCs w:val="22"/>
          <w:lang w:val="en-ID"/>
        </w:rPr>
        <w:t>pada</w:t>
      </w:r>
      <w:proofErr w:type="spellEnd"/>
      <w:r w:rsidR="003709FE" w:rsidRPr="003709FE">
        <w:rPr>
          <w:rFonts w:cs="Tahoma"/>
          <w:szCs w:val="22"/>
          <w:lang w:val="en-ID"/>
        </w:rPr>
        <w:t xml:space="preserve"> </w:t>
      </w:r>
      <w:proofErr w:type="spellStart"/>
      <w:r w:rsidR="003709FE" w:rsidRPr="003709FE">
        <w:rPr>
          <w:rFonts w:cs="Tahoma"/>
          <w:szCs w:val="22"/>
          <w:lang w:val="en-ID"/>
        </w:rPr>
        <w:t>alat</w:t>
      </w:r>
      <w:proofErr w:type="spellEnd"/>
      <w:r w:rsidR="003709FE" w:rsidRPr="003709FE">
        <w:rPr>
          <w:rFonts w:cs="Tahoma"/>
          <w:szCs w:val="22"/>
          <w:lang w:val="en-ID"/>
        </w:rPr>
        <w:t xml:space="preserve"> </w:t>
      </w:r>
      <w:proofErr w:type="spellStart"/>
      <w:r w:rsidR="003709FE" w:rsidRPr="003709FE">
        <w:rPr>
          <w:rFonts w:cs="Tahoma"/>
          <w:szCs w:val="22"/>
          <w:lang w:val="en-ID"/>
        </w:rPr>
        <w:t>tersebut</w:t>
      </w:r>
      <w:proofErr w:type="spellEnd"/>
      <w:r w:rsidR="003709FE" w:rsidRPr="003709FE">
        <w:rPr>
          <w:rFonts w:cs="Tahoma"/>
          <w:szCs w:val="22"/>
          <w:lang w:val="en-ID"/>
        </w:rPr>
        <w:t>.</w:t>
      </w:r>
    </w:p>
    <w:p w:rsidR="003709FE" w:rsidRDefault="003709FE" w:rsidP="003709FE">
      <w:pPr>
        <w:rPr>
          <w:rFonts w:cs="Tahoma"/>
          <w:szCs w:val="22"/>
          <w:lang w:val="en-ID"/>
        </w:rPr>
      </w:pPr>
    </w:p>
    <w:p w:rsidR="009E6912" w:rsidRDefault="003709FE" w:rsidP="009E6912">
      <w:pPr>
        <w:rPr>
          <w:rFonts w:cs="Tahoma"/>
          <w:szCs w:val="22"/>
        </w:rPr>
      </w:pPr>
      <w:proofErr w:type="spellStart"/>
      <w:r w:rsidRPr="003709FE">
        <w:rPr>
          <w:rFonts w:cs="Tahoma"/>
          <w:szCs w:val="22"/>
          <w:lang w:val="en-ID"/>
        </w:rPr>
        <w:t>Alat</w:t>
      </w:r>
      <w:proofErr w:type="spellEnd"/>
      <w:r w:rsidRPr="003709FE">
        <w:rPr>
          <w:rFonts w:cs="Tahoma"/>
          <w:szCs w:val="22"/>
          <w:lang w:val="en-ID"/>
        </w:rPr>
        <w:t xml:space="preserve"> </w:t>
      </w:r>
      <w:r w:rsidRPr="003709FE">
        <w:rPr>
          <w:rFonts w:cs="Tahoma"/>
          <w:i/>
          <w:szCs w:val="22"/>
          <w:lang w:val="en-ID"/>
        </w:rPr>
        <w:t xml:space="preserve">Oxygen </w:t>
      </w:r>
      <w:proofErr w:type="spellStart"/>
      <w:r w:rsidRPr="003709FE">
        <w:rPr>
          <w:rFonts w:cs="Tahoma"/>
          <w:i/>
          <w:szCs w:val="22"/>
          <w:lang w:val="en-ID"/>
        </w:rPr>
        <w:t>analyzer</w:t>
      </w:r>
      <w:proofErr w:type="spellEnd"/>
      <w:r w:rsidRPr="003709FE">
        <w:rPr>
          <w:rFonts w:cs="Tahoma"/>
          <w:szCs w:val="22"/>
          <w:lang w:val="en-ID"/>
        </w:rPr>
        <w:t xml:space="preserve"> </w:t>
      </w:r>
      <w:proofErr w:type="spellStart"/>
      <w:r w:rsidRPr="003709FE">
        <w:rPr>
          <w:rFonts w:cs="Tahoma"/>
          <w:szCs w:val="22"/>
          <w:lang w:val="en-ID"/>
        </w:rPr>
        <w:t>juga</w:t>
      </w:r>
      <w:proofErr w:type="spellEnd"/>
      <w:r w:rsidRPr="003709FE">
        <w:rPr>
          <w:rFonts w:cs="Tahoma"/>
          <w:szCs w:val="22"/>
          <w:lang w:val="en-ID"/>
        </w:rPr>
        <w:t xml:space="preserve"> </w:t>
      </w:r>
      <w:proofErr w:type="spellStart"/>
      <w:r w:rsidRPr="003709FE">
        <w:rPr>
          <w:rFonts w:cs="Tahoma"/>
          <w:szCs w:val="22"/>
          <w:lang w:val="en-ID"/>
        </w:rPr>
        <w:t>telah</w:t>
      </w:r>
      <w:proofErr w:type="spellEnd"/>
      <w:r w:rsidRPr="003709FE">
        <w:rPr>
          <w:rFonts w:cs="Tahoma"/>
          <w:szCs w:val="22"/>
          <w:lang w:val="en-ID"/>
        </w:rPr>
        <w:t xml:space="preserve"> </w:t>
      </w:r>
      <w:proofErr w:type="spellStart"/>
      <w:r w:rsidRPr="003709FE">
        <w:rPr>
          <w:rFonts w:cs="Tahoma"/>
          <w:szCs w:val="22"/>
          <w:lang w:val="en-ID"/>
        </w:rPr>
        <w:t>dibuat</w:t>
      </w:r>
      <w:proofErr w:type="spellEnd"/>
      <w:r w:rsidRPr="003709FE">
        <w:rPr>
          <w:rFonts w:cs="Tahoma"/>
          <w:szCs w:val="22"/>
          <w:lang w:val="en-ID"/>
        </w:rPr>
        <w:t xml:space="preserve"> </w:t>
      </w:r>
      <w:proofErr w:type="spellStart"/>
      <w:r w:rsidRPr="003709FE">
        <w:rPr>
          <w:rFonts w:cs="Tahoma"/>
          <w:szCs w:val="22"/>
          <w:lang w:val="en-ID"/>
        </w:rPr>
        <w:t>oleh</w:t>
      </w:r>
      <w:proofErr w:type="spellEnd"/>
      <w:r w:rsidR="00737AAD">
        <w:rPr>
          <w:rFonts w:cs="Tahoma"/>
          <w:szCs w:val="22"/>
          <w:lang w:val="en-ID"/>
        </w:rPr>
        <w:t xml:space="preserve"> </w:t>
      </w:r>
      <w:r w:rsidR="00737AAD" w:rsidRPr="00770053">
        <w:rPr>
          <w:rFonts w:cs="Tahoma"/>
          <w:b/>
          <w:szCs w:val="22"/>
          <w:lang w:val="en-ID"/>
        </w:rPr>
        <w:fldChar w:fldCharType="begin" w:fldLock="1"/>
      </w:r>
      <w:r w:rsidR="00737AAD" w:rsidRPr="00770053">
        <w:rPr>
          <w:rFonts w:cs="Tahoma"/>
          <w:b/>
          <w:szCs w:val="22"/>
          <w:lang w:val="en-ID"/>
        </w:rPr>
        <w:instrText>ADDIN CSL_CITATION {"citationItems":[{"id":"ITEM-1","itemData":{"author":[{"dropping-particle":"","family":"N. M. Anggarianto","given":"","non-dropping-particle":"","parse-names":false,"suffix":""}],"id":"ITEM-1","issued":{"date-parts":[["2014"]]},"publisher":"Politeknik Kesehatan Kementrian Kesehatan Surabaya","title":"Oxygen Analyzer Dilengkapi Dengan Penyimpanan Data Berbasis Mikrokontroler","type":"thesis"},"uris":["http://www.mendeley.com/documents/?uuid=ab1c580b-87ff-4573-aa5c-1382dcd796d5"]}],"mendeley":{"formattedCitation":"(N. M. Anggarianto, 2014)","plainTextFormattedCitation":"(N. M. Anggarianto, 2014)","previouslyFormattedCitation":"(N. M. Anggarianto, 2014)"},"properties":{"noteIndex":0},"schema":"https://github.com/citation-style-language/schema/raw/master/csl-citation.json"}</w:instrText>
      </w:r>
      <w:r w:rsidR="00737AAD" w:rsidRPr="00770053">
        <w:rPr>
          <w:rFonts w:cs="Tahoma"/>
          <w:b/>
          <w:szCs w:val="22"/>
          <w:lang w:val="en-ID"/>
        </w:rPr>
        <w:fldChar w:fldCharType="separate"/>
      </w:r>
      <w:r w:rsidR="00737AAD" w:rsidRPr="00770053">
        <w:rPr>
          <w:rFonts w:cs="Tahoma"/>
          <w:b/>
          <w:noProof/>
          <w:szCs w:val="22"/>
          <w:lang w:val="en-ID"/>
        </w:rPr>
        <w:t>(N. M. Anggarianto, 2014)</w:t>
      </w:r>
      <w:r w:rsidR="00737AAD" w:rsidRPr="00770053">
        <w:rPr>
          <w:rFonts w:cs="Tahoma"/>
          <w:b/>
          <w:szCs w:val="22"/>
          <w:lang w:val="en-ID"/>
        </w:rPr>
        <w:fldChar w:fldCharType="end"/>
      </w:r>
      <w:r w:rsidRPr="003709FE">
        <w:rPr>
          <w:rFonts w:cs="Tahoma"/>
          <w:szCs w:val="22"/>
          <w:lang w:val="en-ID"/>
        </w:rPr>
        <w:t xml:space="preserve">, </w:t>
      </w:r>
      <w:proofErr w:type="spellStart"/>
      <w:r w:rsidRPr="003709FE">
        <w:rPr>
          <w:rFonts w:cs="Tahoma"/>
          <w:szCs w:val="22"/>
          <w:lang w:val="en-ID"/>
        </w:rPr>
        <w:t>alat</w:t>
      </w:r>
      <w:proofErr w:type="spellEnd"/>
      <w:r w:rsidRPr="003709FE">
        <w:rPr>
          <w:rFonts w:cs="Tahoma"/>
          <w:szCs w:val="22"/>
          <w:lang w:val="en-ID"/>
        </w:rPr>
        <w:t xml:space="preserve"> </w:t>
      </w:r>
      <w:proofErr w:type="spellStart"/>
      <w:r w:rsidRPr="003709FE">
        <w:rPr>
          <w:rFonts w:cs="Tahoma"/>
          <w:szCs w:val="22"/>
          <w:lang w:val="en-ID"/>
        </w:rPr>
        <w:t>tersebut</w:t>
      </w:r>
      <w:proofErr w:type="spellEnd"/>
      <w:r w:rsidRPr="003709FE">
        <w:rPr>
          <w:rFonts w:cs="Tahoma"/>
          <w:szCs w:val="22"/>
          <w:lang w:val="en-ID"/>
        </w:rPr>
        <w:t xml:space="preserve"> </w:t>
      </w:r>
      <w:proofErr w:type="spellStart"/>
      <w:r w:rsidRPr="003709FE">
        <w:rPr>
          <w:rFonts w:cs="Tahoma"/>
          <w:szCs w:val="22"/>
          <w:lang w:val="en-ID"/>
        </w:rPr>
        <w:t>menggunakan</w:t>
      </w:r>
      <w:proofErr w:type="spellEnd"/>
      <w:r w:rsidRPr="003709FE">
        <w:rPr>
          <w:rFonts w:cs="Tahoma"/>
          <w:szCs w:val="22"/>
          <w:lang w:val="en-ID"/>
        </w:rPr>
        <w:t xml:space="preserve"> LCD </w:t>
      </w:r>
      <w:proofErr w:type="spellStart"/>
      <w:r w:rsidRPr="003709FE">
        <w:rPr>
          <w:rFonts w:cs="Tahoma"/>
          <w:szCs w:val="22"/>
          <w:lang w:val="en-ID"/>
        </w:rPr>
        <w:t>sebagai</w:t>
      </w:r>
      <w:proofErr w:type="spellEnd"/>
      <w:r w:rsidRPr="003709FE">
        <w:rPr>
          <w:rFonts w:cs="Tahoma"/>
          <w:szCs w:val="22"/>
          <w:lang w:val="en-ID"/>
        </w:rPr>
        <w:t xml:space="preserve"> display </w:t>
      </w:r>
      <w:proofErr w:type="spellStart"/>
      <w:r w:rsidRPr="003709FE">
        <w:rPr>
          <w:rFonts w:cs="Tahoma"/>
          <w:szCs w:val="22"/>
          <w:lang w:val="en-ID"/>
        </w:rPr>
        <w:t>hasil</w:t>
      </w:r>
      <w:proofErr w:type="spellEnd"/>
      <w:r w:rsidRPr="003709FE">
        <w:rPr>
          <w:rFonts w:cs="Tahoma"/>
          <w:szCs w:val="22"/>
          <w:lang w:val="en-ID"/>
        </w:rPr>
        <w:t xml:space="preserve"> </w:t>
      </w:r>
      <w:proofErr w:type="spellStart"/>
      <w:r w:rsidRPr="003709FE">
        <w:rPr>
          <w:rFonts w:cs="Tahoma"/>
          <w:szCs w:val="22"/>
          <w:lang w:val="en-ID"/>
        </w:rPr>
        <w:t>pengukurannya</w:t>
      </w:r>
      <w:proofErr w:type="spellEnd"/>
      <w:r w:rsidRPr="003709FE">
        <w:rPr>
          <w:rFonts w:cs="Tahoma"/>
          <w:szCs w:val="22"/>
          <w:lang w:val="en-ID"/>
        </w:rPr>
        <w:t xml:space="preserve">, minimum </w:t>
      </w:r>
      <w:proofErr w:type="spellStart"/>
      <w:r w:rsidRPr="003709FE">
        <w:rPr>
          <w:rFonts w:cs="Tahoma"/>
          <w:szCs w:val="22"/>
          <w:lang w:val="en-ID"/>
        </w:rPr>
        <w:t>sistem</w:t>
      </w:r>
      <w:proofErr w:type="spellEnd"/>
      <w:r w:rsidRPr="003709FE">
        <w:rPr>
          <w:rFonts w:cs="Tahoma"/>
          <w:szCs w:val="22"/>
          <w:lang w:val="en-ID"/>
        </w:rPr>
        <w:t xml:space="preserve"> </w:t>
      </w:r>
      <w:proofErr w:type="spellStart"/>
      <w:r w:rsidRPr="003709FE">
        <w:rPr>
          <w:rFonts w:cs="Tahoma"/>
          <w:szCs w:val="22"/>
          <w:lang w:val="en-ID"/>
        </w:rPr>
        <w:t>menggunakan</w:t>
      </w:r>
      <w:proofErr w:type="spellEnd"/>
      <w:r w:rsidRPr="003709FE">
        <w:rPr>
          <w:rFonts w:cs="Tahoma"/>
          <w:szCs w:val="22"/>
          <w:lang w:val="en-ID"/>
        </w:rPr>
        <w:t xml:space="preserve"> IC </w:t>
      </w:r>
      <w:proofErr w:type="spellStart"/>
      <w:r w:rsidRPr="003709FE">
        <w:rPr>
          <w:rFonts w:cs="Tahoma"/>
          <w:szCs w:val="22"/>
          <w:lang w:val="en-ID"/>
        </w:rPr>
        <w:lastRenderedPageBreak/>
        <w:t>Atmega</w:t>
      </w:r>
      <w:proofErr w:type="spellEnd"/>
      <w:r w:rsidRPr="003709FE">
        <w:rPr>
          <w:rFonts w:cs="Tahoma"/>
          <w:szCs w:val="22"/>
          <w:lang w:val="en-ID"/>
        </w:rPr>
        <w:t xml:space="preserve"> 16, sensor </w:t>
      </w:r>
      <w:r w:rsidRPr="003709FE">
        <w:rPr>
          <w:rFonts w:cs="Tahoma"/>
          <w:szCs w:val="22"/>
        </w:rPr>
        <w:t>oksigen</w:t>
      </w:r>
      <w:r w:rsidRPr="003709FE">
        <w:rPr>
          <w:rFonts w:cs="Tahoma"/>
          <w:szCs w:val="22"/>
          <w:lang w:val="en-ID"/>
        </w:rPr>
        <w:t xml:space="preserve"> galvanic </w:t>
      </w:r>
      <w:proofErr w:type="spellStart"/>
      <w:r w:rsidRPr="003709FE">
        <w:rPr>
          <w:rFonts w:cs="Tahoma"/>
          <w:szCs w:val="22"/>
          <w:lang w:val="en-ID"/>
        </w:rPr>
        <w:t>menggunakan</w:t>
      </w:r>
      <w:proofErr w:type="spellEnd"/>
      <w:r w:rsidRPr="003709FE">
        <w:rPr>
          <w:rFonts w:cs="Tahoma"/>
          <w:szCs w:val="22"/>
          <w:lang w:val="en-ID"/>
        </w:rPr>
        <w:t xml:space="preserve"> Sensor </w:t>
      </w:r>
      <w:proofErr w:type="spellStart"/>
      <w:r w:rsidRPr="003709FE">
        <w:rPr>
          <w:rFonts w:cs="Tahoma"/>
          <w:szCs w:val="22"/>
          <w:lang w:val="en-ID"/>
        </w:rPr>
        <w:t>oksigen</w:t>
      </w:r>
      <w:proofErr w:type="spellEnd"/>
      <w:r w:rsidRPr="003709FE">
        <w:rPr>
          <w:rFonts w:cs="Tahoma"/>
          <w:szCs w:val="22"/>
          <w:lang w:val="en-ID"/>
        </w:rPr>
        <w:t xml:space="preserve"> Model KE-50, </w:t>
      </w:r>
      <w:proofErr w:type="spellStart"/>
      <w:r w:rsidRPr="003709FE">
        <w:rPr>
          <w:rFonts w:cs="Tahoma"/>
          <w:szCs w:val="22"/>
          <w:lang w:val="en-ID"/>
        </w:rPr>
        <w:t>serta</w:t>
      </w:r>
      <w:proofErr w:type="spellEnd"/>
      <w:r w:rsidRPr="003709FE">
        <w:rPr>
          <w:rFonts w:cs="Tahoma"/>
          <w:szCs w:val="22"/>
          <w:lang w:val="en-ID"/>
        </w:rPr>
        <w:t xml:space="preserve"> </w:t>
      </w:r>
      <w:proofErr w:type="spellStart"/>
      <w:r w:rsidRPr="003709FE">
        <w:rPr>
          <w:rFonts w:cs="Tahoma"/>
          <w:szCs w:val="22"/>
          <w:lang w:val="en-ID"/>
        </w:rPr>
        <w:t>dilengkapi</w:t>
      </w:r>
      <w:proofErr w:type="spellEnd"/>
      <w:r w:rsidRPr="003709FE">
        <w:rPr>
          <w:rFonts w:cs="Tahoma"/>
          <w:szCs w:val="22"/>
          <w:lang w:val="en-ID"/>
        </w:rPr>
        <w:t xml:space="preserve"> </w:t>
      </w:r>
      <w:proofErr w:type="spellStart"/>
      <w:r w:rsidRPr="003709FE">
        <w:rPr>
          <w:rFonts w:cs="Tahoma"/>
          <w:szCs w:val="22"/>
          <w:lang w:val="en-ID"/>
        </w:rPr>
        <w:t>dengan</w:t>
      </w:r>
      <w:proofErr w:type="spellEnd"/>
      <w:r w:rsidRPr="003709FE">
        <w:rPr>
          <w:rFonts w:cs="Tahoma"/>
          <w:szCs w:val="22"/>
          <w:lang w:val="en-ID"/>
        </w:rPr>
        <w:t xml:space="preserve"> </w:t>
      </w:r>
      <w:proofErr w:type="spellStart"/>
      <w:r w:rsidRPr="003709FE">
        <w:rPr>
          <w:rFonts w:cs="Tahoma"/>
          <w:szCs w:val="22"/>
          <w:lang w:val="en-ID"/>
        </w:rPr>
        <w:t>penyimpanan</w:t>
      </w:r>
      <w:proofErr w:type="spellEnd"/>
      <w:r w:rsidRPr="003709FE">
        <w:rPr>
          <w:rFonts w:cs="Tahoma"/>
          <w:szCs w:val="22"/>
          <w:lang w:val="en-ID"/>
        </w:rPr>
        <w:t xml:space="preserve"> data basis </w:t>
      </w:r>
      <w:proofErr w:type="spellStart"/>
      <w:r w:rsidRPr="003709FE">
        <w:rPr>
          <w:rFonts w:cs="Tahoma"/>
          <w:szCs w:val="22"/>
          <w:lang w:val="en-ID"/>
        </w:rPr>
        <w:t>mikrokontroler</w:t>
      </w:r>
      <w:proofErr w:type="spellEnd"/>
      <w:r w:rsidRPr="003709FE">
        <w:rPr>
          <w:rFonts w:cs="Tahoma"/>
          <w:szCs w:val="22"/>
        </w:rPr>
        <w:t xml:space="preserve"> dengan maksimal penyimpanan sebanyak 10 data</w:t>
      </w:r>
      <w:r w:rsidRPr="003709FE">
        <w:rPr>
          <w:rFonts w:cs="Tahoma"/>
          <w:szCs w:val="22"/>
          <w:lang w:val="en-ID"/>
        </w:rPr>
        <w:t xml:space="preserve">. </w:t>
      </w:r>
      <w:proofErr w:type="spellStart"/>
      <w:r w:rsidRPr="003709FE">
        <w:rPr>
          <w:rFonts w:cs="Tahoma"/>
          <w:szCs w:val="22"/>
          <w:lang w:val="en-ID"/>
        </w:rPr>
        <w:t>Pada</w:t>
      </w:r>
      <w:proofErr w:type="spellEnd"/>
      <w:r w:rsidRPr="003709FE">
        <w:rPr>
          <w:rFonts w:cs="Tahoma"/>
          <w:szCs w:val="22"/>
          <w:lang w:val="en-ID"/>
        </w:rPr>
        <w:t xml:space="preserve"> </w:t>
      </w:r>
      <w:proofErr w:type="spellStart"/>
      <w:r w:rsidRPr="003709FE">
        <w:rPr>
          <w:rFonts w:cs="Tahoma"/>
          <w:szCs w:val="22"/>
          <w:lang w:val="en-ID"/>
        </w:rPr>
        <w:t>kadar</w:t>
      </w:r>
      <w:proofErr w:type="spellEnd"/>
      <w:r w:rsidRPr="003709FE">
        <w:rPr>
          <w:rFonts w:cs="Tahoma"/>
          <w:szCs w:val="22"/>
          <w:lang w:val="en-ID"/>
        </w:rPr>
        <w:t xml:space="preserve"> </w:t>
      </w:r>
      <w:r w:rsidRPr="003709FE">
        <w:rPr>
          <w:rFonts w:cs="Tahoma"/>
          <w:szCs w:val="22"/>
        </w:rPr>
        <w:t>O</w:t>
      </w:r>
      <w:r w:rsidRPr="003709FE">
        <w:rPr>
          <w:rFonts w:cs="Tahoma"/>
          <w:szCs w:val="22"/>
          <w:vertAlign w:val="subscript"/>
        </w:rPr>
        <w:t>2</w:t>
      </w:r>
      <w:r w:rsidRPr="003709FE">
        <w:rPr>
          <w:rFonts w:cs="Tahoma"/>
          <w:szCs w:val="22"/>
          <w:lang w:val="en-ID"/>
        </w:rPr>
        <w:t xml:space="preserve"> 21%, 22%, 23%, 24%, 25%, </w:t>
      </w:r>
      <w:proofErr w:type="spellStart"/>
      <w:r w:rsidRPr="003709FE">
        <w:rPr>
          <w:rFonts w:cs="Tahoma"/>
          <w:szCs w:val="22"/>
          <w:lang w:val="en-ID"/>
        </w:rPr>
        <w:t>dan</w:t>
      </w:r>
      <w:proofErr w:type="spellEnd"/>
      <w:r w:rsidRPr="003709FE">
        <w:rPr>
          <w:rFonts w:cs="Tahoma"/>
          <w:szCs w:val="22"/>
          <w:lang w:val="en-ID"/>
        </w:rPr>
        <w:t xml:space="preserve"> 26% </w:t>
      </w:r>
      <w:proofErr w:type="spellStart"/>
      <w:r w:rsidRPr="003709FE">
        <w:rPr>
          <w:rFonts w:cs="Tahoma"/>
          <w:szCs w:val="22"/>
          <w:lang w:val="en-ID"/>
        </w:rPr>
        <w:t>dimana</w:t>
      </w:r>
      <w:proofErr w:type="spellEnd"/>
      <w:r w:rsidRPr="003709FE">
        <w:rPr>
          <w:rFonts w:cs="Tahoma"/>
          <w:szCs w:val="22"/>
          <w:lang w:val="en-ID"/>
        </w:rPr>
        <w:t xml:space="preserve"> </w:t>
      </w:r>
      <w:proofErr w:type="spellStart"/>
      <w:r w:rsidRPr="003709FE">
        <w:rPr>
          <w:rFonts w:cs="Tahoma"/>
          <w:szCs w:val="22"/>
          <w:lang w:val="en-ID"/>
        </w:rPr>
        <w:t>masing-masing</w:t>
      </w:r>
      <w:proofErr w:type="spellEnd"/>
      <w:r w:rsidRPr="003709FE">
        <w:rPr>
          <w:rFonts w:cs="Tahoma"/>
          <w:szCs w:val="22"/>
          <w:lang w:val="en-ID"/>
        </w:rPr>
        <w:t xml:space="preserve"> </w:t>
      </w:r>
      <w:proofErr w:type="spellStart"/>
      <w:r w:rsidRPr="003709FE">
        <w:rPr>
          <w:rFonts w:cs="Tahoma"/>
          <w:szCs w:val="22"/>
          <w:lang w:val="en-ID"/>
        </w:rPr>
        <w:t>dilakukan</w:t>
      </w:r>
      <w:proofErr w:type="spellEnd"/>
      <w:r w:rsidRPr="003709FE">
        <w:rPr>
          <w:rFonts w:cs="Tahoma"/>
          <w:szCs w:val="22"/>
          <w:lang w:val="en-ID"/>
        </w:rPr>
        <w:t xml:space="preserve"> </w:t>
      </w:r>
      <w:proofErr w:type="spellStart"/>
      <w:r w:rsidRPr="003709FE">
        <w:rPr>
          <w:rFonts w:cs="Tahoma"/>
          <w:szCs w:val="22"/>
          <w:lang w:val="en-ID"/>
        </w:rPr>
        <w:t>pengukuran</w:t>
      </w:r>
      <w:proofErr w:type="spellEnd"/>
      <w:r w:rsidRPr="003709FE">
        <w:rPr>
          <w:rFonts w:cs="Tahoma"/>
          <w:szCs w:val="22"/>
          <w:lang w:val="en-ID"/>
        </w:rPr>
        <w:t xml:space="preserve"> </w:t>
      </w:r>
      <w:proofErr w:type="spellStart"/>
      <w:r w:rsidRPr="003709FE">
        <w:rPr>
          <w:rFonts w:cs="Tahoma"/>
          <w:szCs w:val="22"/>
          <w:lang w:val="en-ID"/>
        </w:rPr>
        <w:t>sebanyak</w:t>
      </w:r>
      <w:proofErr w:type="spellEnd"/>
      <w:r w:rsidRPr="003709FE">
        <w:rPr>
          <w:rFonts w:cs="Tahoma"/>
          <w:szCs w:val="22"/>
          <w:lang w:val="en-ID"/>
        </w:rPr>
        <w:t xml:space="preserve"> 6 kali, </w:t>
      </w:r>
      <w:proofErr w:type="spellStart"/>
      <w:r w:rsidRPr="003709FE">
        <w:rPr>
          <w:rFonts w:cs="Tahoma"/>
          <w:szCs w:val="22"/>
          <w:lang w:val="en-ID"/>
        </w:rPr>
        <w:t>modul</w:t>
      </w:r>
      <w:proofErr w:type="spellEnd"/>
      <w:r w:rsidRPr="003709FE">
        <w:rPr>
          <w:rFonts w:cs="Tahoma"/>
          <w:szCs w:val="22"/>
          <w:lang w:val="en-ID"/>
        </w:rPr>
        <w:t xml:space="preserve"> </w:t>
      </w:r>
      <w:proofErr w:type="spellStart"/>
      <w:r w:rsidRPr="003709FE">
        <w:rPr>
          <w:rFonts w:cs="Tahoma"/>
          <w:szCs w:val="22"/>
          <w:lang w:val="en-ID"/>
        </w:rPr>
        <w:t>lebih</w:t>
      </w:r>
      <w:proofErr w:type="spellEnd"/>
      <w:r w:rsidRPr="003709FE">
        <w:rPr>
          <w:rFonts w:cs="Tahoma"/>
          <w:szCs w:val="22"/>
          <w:lang w:val="en-ID"/>
        </w:rPr>
        <w:t xml:space="preserve"> </w:t>
      </w:r>
      <w:proofErr w:type="spellStart"/>
      <w:r w:rsidRPr="003709FE">
        <w:rPr>
          <w:rFonts w:cs="Tahoma"/>
          <w:szCs w:val="22"/>
          <w:lang w:val="en-ID"/>
        </w:rPr>
        <w:t>stabil</w:t>
      </w:r>
      <w:proofErr w:type="spellEnd"/>
      <w:r w:rsidRPr="003709FE">
        <w:rPr>
          <w:rFonts w:cs="Tahoma"/>
          <w:szCs w:val="22"/>
          <w:lang w:val="en-ID"/>
        </w:rPr>
        <w:t xml:space="preserve"> </w:t>
      </w:r>
      <w:proofErr w:type="spellStart"/>
      <w:r w:rsidRPr="003709FE">
        <w:rPr>
          <w:rFonts w:cs="Tahoma"/>
          <w:szCs w:val="22"/>
          <w:lang w:val="en-ID"/>
        </w:rPr>
        <w:t>pembacaan</w:t>
      </w:r>
      <w:proofErr w:type="spellEnd"/>
      <w:r w:rsidRPr="003709FE">
        <w:rPr>
          <w:rFonts w:cs="Tahoma"/>
          <w:szCs w:val="22"/>
          <w:lang w:val="en-ID"/>
        </w:rPr>
        <w:t xml:space="preserve"> </w:t>
      </w:r>
      <w:proofErr w:type="spellStart"/>
      <w:r w:rsidRPr="003709FE">
        <w:rPr>
          <w:rFonts w:cs="Tahoma"/>
          <w:szCs w:val="22"/>
          <w:lang w:val="en-ID"/>
        </w:rPr>
        <w:t>kadar</w:t>
      </w:r>
      <w:proofErr w:type="spellEnd"/>
      <w:r w:rsidRPr="003709FE">
        <w:rPr>
          <w:rFonts w:cs="Tahoma"/>
          <w:szCs w:val="22"/>
          <w:lang w:val="en-ID"/>
        </w:rPr>
        <w:t xml:space="preserve"> </w:t>
      </w:r>
      <w:r w:rsidRPr="003709FE">
        <w:rPr>
          <w:rFonts w:cs="Tahoma"/>
          <w:szCs w:val="22"/>
        </w:rPr>
        <w:t>O</w:t>
      </w:r>
      <w:r w:rsidRPr="003709FE">
        <w:rPr>
          <w:rFonts w:cs="Tahoma"/>
          <w:szCs w:val="22"/>
          <w:vertAlign w:val="subscript"/>
        </w:rPr>
        <w:t>2</w:t>
      </w:r>
      <w:r w:rsidRPr="003709FE">
        <w:rPr>
          <w:rFonts w:cs="Tahoma"/>
          <w:szCs w:val="22"/>
          <w:lang w:val="en-ID"/>
        </w:rPr>
        <w:t xml:space="preserve"> </w:t>
      </w:r>
      <w:proofErr w:type="spellStart"/>
      <w:r w:rsidRPr="003709FE">
        <w:rPr>
          <w:rFonts w:cs="Tahoma"/>
          <w:szCs w:val="22"/>
          <w:lang w:val="en-ID"/>
        </w:rPr>
        <w:t>dengan</w:t>
      </w:r>
      <w:proofErr w:type="spellEnd"/>
      <w:r w:rsidRPr="003709FE">
        <w:rPr>
          <w:rFonts w:cs="Tahoma"/>
          <w:szCs w:val="22"/>
          <w:lang w:val="en-ID"/>
        </w:rPr>
        <w:t xml:space="preserve"> </w:t>
      </w:r>
      <w:proofErr w:type="spellStart"/>
      <w:r w:rsidRPr="003709FE">
        <w:rPr>
          <w:rFonts w:cs="Tahoma"/>
          <w:szCs w:val="22"/>
          <w:lang w:val="en-ID"/>
        </w:rPr>
        <w:t>nilai</w:t>
      </w:r>
      <w:proofErr w:type="spellEnd"/>
      <w:r w:rsidRPr="003709FE">
        <w:rPr>
          <w:rFonts w:cs="Tahoma"/>
          <w:szCs w:val="22"/>
          <w:lang w:val="en-ID"/>
        </w:rPr>
        <w:t xml:space="preserve"> </w:t>
      </w:r>
      <w:proofErr w:type="spellStart"/>
      <w:r w:rsidRPr="003709FE">
        <w:rPr>
          <w:rFonts w:cs="Tahoma"/>
          <w:szCs w:val="22"/>
          <w:lang w:val="en-ID"/>
        </w:rPr>
        <w:t>simpangan</w:t>
      </w:r>
      <w:proofErr w:type="spellEnd"/>
      <w:r w:rsidRPr="003709FE">
        <w:rPr>
          <w:rFonts w:cs="Tahoma"/>
          <w:szCs w:val="22"/>
          <w:lang w:val="en-ID"/>
        </w:rPr>
        <w:t xml:space="preserve"> 0,016% </w:t>
      </w:r>
      <w:proofErr w:type="spellStart"/>
      <w:r w:rsidRPr="003709FE">
        <w:rPr>
          <w:rFonts w:cs="Tahoma"/>
          <w:szCs w:val="22"/>
          <w:lang w:val="en-ID"/>
        </w:rPr>
        <w:t>dengan</w:t>
      </w:r>
      <w:proofErr w:type="spellEnd"/>
      <w:r w:rsidRPr="003709FE">
        <w:rPr>
          <w:rFonts w:cs="Tahoma"/>
          <w:szCs w:val="22"/>
          <w:lang w:val="en-ID"/>
        </w:rPr>
        <w:t xml:space="preserve"> </w:t>
      </w:r>
      <w:proofErr w:type="spellStart"/>
      <w:r w:rsidRPr="003709FE">
        <w:rPr>
          <w:rFonts w:cs="Tahoma"/>
          <w:szCs w:val="22"/>
          <w:lang w:val="en-ID"/>
        </w:rPr>
        <w:t>bata</w:t>
      </w:r>
      <w:r>
        <w:rPr>
          <w:rFonts w:cs="Tahoma"/>
          <w:szCs w:val="22"/>
          <w:lang w:val="en-ID"/>
        </w:rPr>
        <w:t>s</w:t>
      </w:r>
      <w:proofErr w:type="spellEnd"/>
      <w:r>
        <w:rPr>
          <w:rFonts w:cs="Tahoma"/>
          <w:szCs w:val="22"/>
          <w:lang w:val="en-ID"/>
        </w:rPr>
        <w:t xml:space="preserve"> </w:t>
      </w:r>
      <w:proofErr w:type="spellStart"/>
      <w:r>
        <w:rPr>
          <w:rFonts w:cs="Tahoma"/>
          <w:szCs w:val="22"/>
          <w:lang w:val="en-ID"/>
        </w:rPr>
        <w:t>nilai</w:t>
      </w:r>
      <w:proofErr w:type="spellEnd"/>
      <w:r>
        <w:rPr>
          <w:rFonts w:cs="Tahoma"/>
          <w:szCs w:val="22"/>
          <w:lang w:val="en-ID"/>
        </w:rPr>
        <w:t xml:space="preserve"> </w:t>
      </w:r>
      <w:proofErr w:type="spellStart"/>
      <w:r>
        <w:rPr>
          <w:rFonts w:cs="Tahoma"/>
          <w:szCs w:val="22"/>
          <w:lang w:val="en-ID"/>
        </w:rPr>
        <w:t>toleransi</w:t>
      </w:r>
      <w:proofErr w:type="spellEnd"/>
      <w:r>
        <w:rPr>
          <w:rFonts w:cs="Tahoma"/>
          <w:szCs w:val="22"/>
          <w:lang w:val="en-ID"/>
        </w:rPr>
        <w:t xml:space="preserve"> </w:t>
      </w:r>
      <w:proofErr w:type="spellStart"/>
      <w:r>
        <w:rPr>
          <w:rFonts w:cs="Tahoma"/>
          <w:szCs w:val="22"/>
          <w:lang w:val="en-ID"/>
        </w:rPr>
        <w:t>kurang</w:t>
      </w:r>
      <w:proofErr w:type="spellEnd"/>
      <w:r>
        <w:rPr>
          <w:rFonts w:cs="Tahoma"/>
          <w:szCs w:val="22"/>
          <w:lang w:val="en-ID"/>
        </w:rPr>
        <w:t xml:space="preserve"> </w:t>
      </w:r>
      <w:proofErr w:type="spellStart"/>
      <w:r>
        <w:rPr>
          <w:rFonts w:cs="Tahoma"/>
          <w:szCs w:val="22"/>
          <w:lang w:val="en-ID"/>
        </w:rPr>
        <w:t>dari</w:t>
      </w:r>
      <w:proofErr w:type="spellEnd"/>
      <w:r>
        <w:rPr>
          <w:rFonts w:cs="Tahoma"/>
          <w:szCs w:val="22"/>
          <w:lang w:val="en-ID"/>
        </w:rPr>
        <w:t xml:space="preserve"> 4</w:t>
      </w:r>
      <w:r w:rsidRPr="003709FE">
        <w:rPr>
          <w:rFonts w:cs="Tahoma"/>
          <w:szCs w:val="22"/>
          <w:lang w:val="en-ID"/>
        </w:rPr>
        <w:t xml:space="preserve">%. </w:t>
      </w:r>
      <w:proofErr w:type="spellStart"/>
      <w:r w:rsidRPr="003709FE">
        <w:rPr>
          <w:rFonts w:cs="Tahoma"/>
          <w:szCs w:val="22"/>
          <w:lang w:val="en-ID"/>
        </w:rPr>
        <w:t>Kekurangan</w:t>
      </w:r>
      <w:proofErr w:type="spellEnd"/>
      <w:r w:rsidRPr="003709FE">
        <w:rPr>
          <w:rFonts w:cs="Tahoma"/>
          <w:szCs w:val="22"/>
          <w:lang w:val="en-ID"/>
        </w:rPr>
        <w:t xml:space="preserve"> </w:t>
      </w:r>
      <w:proofErr w:type="spellStart"/>
      <w:r w:rsidRPr="003709FE">
        <w:rPr>
          <w:rFonts w:cs="Tahoma"/>
          <w:szCs w:val="22"/>
          <w:lang w:val="en-ID"/>
        </w:rPr>
        <w:t>dari</w:t>
      </w:r>
      <w:proofErr w:type="spellEnd"/>
      <w:r w:rsidRPr="003709FE">
        <w:rPr>
          <w:rFonts w:cs="Tahoma"/>
          <w:szCs w:val="22"/>
          <w:lang w:val="en-ID"/>
        </w:rPr>
        <w:t xml:space="preserve"> </w:t>
      </w:r>
      <w:proofErr w:type="spellStart"/>
      <w:r w:rsidRPr="003709FE">
        <w:rPr>
          <w:rFonts w:cs="Tahoma"/>
          <w:szCs w:val="22"/>
          <w:lang w:val="en-ID"/>
        </w:rPr>
        <w:t>alat</w:t>
      </w:r>
      <w:proofErr w:type="spellEnd"/>
      <w:r w:rsidRPr="003709FE">
        <w:rPr>
          <w:rFonts w:cs="Tahoma"/>
          <w:szCs w:val="22"/>
          <w:lang w:val="en-ID"/>
        </w:rPr>
        <w:t xml:space="preserve"> </w:t>
      </w:r>
      <w:proofErr w:type="spellStart"/>
      <w:r w:rsidRPr="003709FE">
        <w:rPr>
          <w:rFonts w:cs="Tahoma"/>
          <w:szCs w:val="22"/>
          <w:lang w:val="en-ID"/>
        </w:rPr>
        <w:t>yaitu</w:t>
      </w:r>
      <w:proofErr w:type="spellEnd"/>
      <w:r w:rsidRPr="003709FE">
        <w:rPr>
          <w:rFonts w:cs="Tahoma"/>
          <w:szCs w:val="22"/>
          <w:lang w:val="en-ID"/>
        </w:rPr>
        <w:t xml:space="preserve"> </w:t>
      </w:r>
      <w:proofErr w:type="spellStart"/>
      <w:r w:rsidRPr="003709FE">
        <w:rPr>
          <w:rFonts w:cs="Tahoma"/>
          <w:szCs w:val="22"/>
          <w:lang w:val="en-ID"/>
        </w:rPr>
        <w:t>hasil</w:t>
      </w:r>
      <w:proofErr w:type="spellEnd"/>
      <w:r w:rsidRPr="003709FE">
        <w:rPr>
          <w:rFonts w:cs="Tahoma"/>
          <w:szCs w:val="22"/>
          <w:lang w:val="en-ID"/>
        </w:rPr>
        <w:t xml:space="preserve"> </w:t>
      </w:r>
      <w:proofErr w:type="spellStart"/>
      <w:r w:rsidRPr="003709FE">
        <w:rPr>
          <w:rFonts w:cs="Tahoma"/>
          <w:szCs w:val="22"/>
          <w:lang w:val="en-ID"/>
        </w:rPr>
        <w:t>pengukuran</w:t>
      </w:r>
      <w:proofErr w:type="spellEnd"/>
      <w:r w:rsidRPr="003709FE">
        <w:rPr>
          <w:rFonts w:cs="Tahoma"/>
          <w:szCs w:val="22"/>
          <w:lang w:val="en-ID"/>
        </w:rPr>
        <w:t xml:space="preserve"> </w:t>
      </w:r>
      <w:proofErr w:type="spellStart"/>
      <w:r w:rsidRPr="003709FE">
        <w:rPr>
          <w:rFonts w:cs="Tahoma"/>
          <w:szCs w:val="22"/>
          <w:lang w:val="en-ID"/>
        </w:rPr>
        <w:t>masih</w:t>
      </w:r>
      <w:proofErr w:type="spellEnd"/>
      <w:r w:rsidRPr="003709FE">
        <w:rPr>
          <w:rFonts w:cs="Tahoma"/>
          <w:szCs w:val="22"/>
          <w:lang w:val="en-ID"/>
        </w:rPr>
        <w:t xml:space="preserve"> </w:t>
      </w:r>
      <w:proofErr w:type="spellStart"/>
      <w:r w:rsidRPr="003709FE">
        <w:rPr>
          <w:rFonts w:cs="Tahoma"/>
          <w:szCs w:val="22"/>
          <w:lang w:val="en-ID"/>
        </w:rPr>
        <w:t>menggunakan</w:t>
      </w:r>
      <w:proofErr w:type="spellEnd"/>
      <w:r w:rsidRPr="003709FE">
        <w:rPr>
          <w:rFonts w:cs="Tahoma"/>
          <w:szCs w:val="22"/>
          <w:lang w:val="en-ID"/>
        </w:rPr>
        <w:t xml:space="preserve"> </w:t>
      </w:r>
      <w:proofErr w:type="spellStart"/>
      <w:r w:rsidRPr="003709FE">
        <w:rPr>
          <w:rFonts w:cs="Tahoma"/>
          <w:szCs w:val="22"/>
          <w:lang w:val="en-ID"/>
        </w:rPr>
        <w:t>penyimpanan</w:t>
      </w:r>
      <w:proofErr w:type="spellEnd"/>
      <w:r w:rsidRPr="003709FE">
        <w:rPr>
          <w:rFonts w:cs="Tahoma"/>
          <w:szCs w:val="22"/>
          <w:lang w:val="en-ID"/>
        </w:rPr>
        <w:t xml:space="preserve"> internal </w:t>
      </w:r>
      <w:proofErr w:type="spellStart"/>
      <w:r w:rsidRPr="003709FE">
        <w:rPr>
          <w:rFonts w:cs="Tahoma"/>
          <w:szCs w:val="22"/>
          <w:lang w:val="en-ID"/>
        </w:rPr>
        <w:t>dengan</w:t>
      </w:r>
      <w:proofErr w:type="spellEnd"/>
      <w:r w:rsidRPr="003709FE">
        <w:rPr>
          <w:rFonts w:cs="Tahoma"/>
          <w:szCs w:val="22"/>
          <w:lang w:val="en-ID"/>
        </w:rPr>
        <w:t xml:space="preserve"> </w:t>
      </w:r>
      <w:proofErr w:type="spellStart"/>
      <w:r w:rsidRPr="003709FE">
        <w:rPr>
          <w:rFonts w:cs="Tahoma"/>
          <w:szCs w:val="22"/>
          <w:lang w:val="en-ID"/>
        </w:rPr>
        <w:t>maksimal</w:t>
      </w:r>
      <w:proofErr w:type="spellEnd"/>
      <w:r w:rsidRPr="003709FE">
        <w:rPr>
          <w:rFonts w:cs="Tahoma"/>
          <w:szCs w:val="22"/>
          <w:lang w:val="en-ID"/>
        </w:rPr>
        <w:t xml:space="preserve"> </w:t>
      </w:r>
      <w:proofErr w:type="spellStart"/>
      <w:r w:rsidRPr="003709FE">
        <w:rPr>
          <w:rFonts w:cs="Tahoma"/>
          <w:szCs w:val="22"/>
          <w:lang w:val="en-ID"/>
        </w:rPr>
        <w:t>penyimpanan</w:t>
      </w:r>
      <w:proofErr w:type="spellEnd"/>
      <w:r w:rsidRPr="003709FE">
        <w:rPr>
          <w:rFonts w:cs="Tahoma"/>
          <w:szCs w:val="22"/>
          <w:lang w:val="en-ID"/>
        </w:rPr>
        <w:t xml:space="preserve"> data </w:t>
      </w:r>
      <w:proofErr w:type="spellStart"/>
      <w:r w:rsidRPr="003709FE">
        <w:rPr>
          <w:rFonts w:cs="Tahoma"/>
          <w:szCs w:val="22"/>
          <w:lang w:val="en-ID"/>
        </w:rPr>
        <w:t>sebanyak</w:t>
      </w:r>
      <w:proofErr w:type="spellEnd"/>
      <w:r w:rsidRPr="003709FE">
        <w:rPr>
          <w:rFonts w:cs="Tahoma"/>
          <w:szCs w:val="22"/>
          <w:lang w:val="en-ID"/>
        </w:rPr>
        <w:t xml:space="preserve"> 10 data.</w:t>
      </w:r>
    </w:p>
    <w:p w:rsidR="00007558" w:rsidRDefault="00007558" w:rsidP="009E6912">
      <w:pPr>
        <w:rPr>
          <w:rFonts w:cs="Tahoma"/>
          <w:szCs w:val="22"/>
        </w:rPr>
      </w:pPr>
    </w:p>
    <w:p w:rsidR="009E6912" w:rsidRPr="003709FE" w:rsidRDefault="00CC6A8B" w:rsidP="009E6912">
      <w:pPr>
        <w:rPr>
          <w:rFonts w:cs="Tahoma"/>
          <w:szCs w:val="22"/>
          <w:lang w:val="en-ID"/>
        </w:rPr>
      </w:pPr>
      <w:proofErr w:type="spellStart"/>
      <w:r w:rsidRPr="008265E9">
        <w:rPr>
          <w:rFonts w:cs="Tahoma"/>
          <w:szCs w:val="22"/>
          <w:lang w:val="en-ID"/>
        </w:rPr>
        <w:t>Berd</w:t>
      </w:r>
      <w:r w:rsidR="0044774F">
        <w:rPr>
          <w:rFonts w:cs="Tahoma"/>
          <w:szCs w:val="22"/>
          <w:lang w:val="en-ID"/>
        </w:rPr>
        <w:t>asarkan</w:t>
      </w:r>
      <w:proofErr w:type="spellEnd"/>
      <w:r w:rsidR="0044774F">
        <w:rPr>
          <w:rFonts w:cs="Tahoma"/>
          <w:szCs w:val="22"/>
          <w:lang w:val="en-ID"/>
        </w:rPr>
        <w:t xml:space="preserve"> </w:t>
      </w:r>
      <w:proofErr w:type="spellStart"/>
      <w:r w:rsidR="0044774F">
        <w:rPr>
          <w:rFonts w:cs="Tahoma"/>
          <w:szCs w:val="22"/>
          <w:lang w:val="en-ID"/>
        </w:rPr>
        <w:t>permasalahan</w:t>
      </w:r>
      <w:proofErr w:type="spellEnd"/>
      <w:r w:rsidR="0044774F">
        <w:rPr>
          <w:rFonts w:cs="Tahoma"/>
          <w:szCs w:val="22"/>
          <w:lang w:val="en-ID"/>
        </w:rPr>
        <w:t xml:space="preserve"> di </w:t>
      </w:r>
      <w:proofErr w:type="spellStart"/>
      <w:r w:rsidR="0044774F">
        <w:rPr>
          <w:rFonts w:cs="Tahoma"/>
          <w:szCs w:val="22"/>
          <w:lang w:val="en-ID"/>
        </w:rPr>
        <w:t>atas</w:t>
      </w:r>
      <w:proofErr w:type="spellEnd"/>
      <w:r w:rsidR="0044774F">
        <w:rPr>
          <w:rFonts w:cs="Tahoma"/>
          <w:szCs w:val="22"/>
          <w:lang w:val="en-ID"/>
        </w:rPr>
        <w:t xml:space="preserve">, </w:t>
      </w:r>
      <w:proofErr w:type="spellStart"/>
      <w:r w:rsidR="0044774F">
        <w:rPr>
          <w:rFonts w:cs="Tahoma"/>
          <w:szCs w:val="22"/>
          <w:lang w:val="en-ID"/>
        </w:rPr>
        <w:t>maka</w:t>
      </w:r>
      <w:proofErr w:type="spellEnd"/>
      <w:r w:rsidR="0044774F">
        <w:rPr>
          <w:rFonts w:cs="Tahoma"/>
          <w:szCs w:val="22"/>
          <w:lang w:val="en-ID"/>
        </w:rPr>
        <w:t xml:space="preserve"> </w:t>
      </w:r>
      <w:proofErr w:type="spellStart"/>
      <w:r w:rsidR="0044774F">
        <w:rPr>
          <w:rFonts w:cs="Tahoma"/>
          <w:szCs w:val="22"/>
          <w:lang w:val="en-ID"/>
        </w:rPr>
        <w:t>dibuatlah</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r w:rsidRPr="008265E9">
        <w:rPr>
          <w:rFonts w:cs="Tahoma"/>
          <w:i/>
          <w:szCs w:val="22"/>
          <w:lang w:val="en-ID"/>
        </w:rPr>
        <w:t xml:space="preserve">Oxygen </w:t>
      </w:r>
      <w:proofErr w:type="spellStart"/>
      <w:r w:rsidRPr="008265E9">
        <w:rPr>
          <w:rFonts w:cs="Tahoma"/>
          <w:i/>
          <w:szCs w:val="22"/>
          <w:lang w:val="en-ID"/>
        </w:rPr>
        <w:t>analyzer</w:t>
      </w:r>
      <w:proofErr w:type="spellEnd"/>
      <w:r w:rsidRPr="008265E9">
        <w:rPr>
          <w:rFonts w:cs="Tahoma"/>
          <w:szCs w:val="22"/>
          <w:lang w:val="en-ID"/>
        </w:rPr>
        <w:t xml:space="preserve"> </w:t>
      </w:r>
      <w:proofErr w:type="spellStart"/>
      <w:r w:rsidRPr="008265E9">
        <w:rPr>
          <w:rFonts w:cs="Tahoma"/>
          <w:szCs w:val="22"/>
          <w:lang w:val="en-ID"/>
        </w:rPr>
        <w:t>dengan</w:t>
      </w:r>
      <w:proofErr w:type="spellEnd"/>
      <w:r w:rsidRPr="008265E9">
        <w:rPr>
          <w:rFonts w:cs="Tahoma"/>
          <w:szCs w:val="22"/>
          <w:lang w:val="en-ID"/>
        </w:rPr>
        <w:t xml:space="preserve"> </w:t>
      </w:r>
      <w:proofErr w:type="spellStart"/>
      <w:r w:rsidRPr="008265E9">
        <w:rPr>
          <w:rFonts w:cs="Tahoma"/>
          <w:szCs w:val="22"/>
          <w:lang w:val="en-ID"/>
        </w:rPr>
        <w:t>melakukan</w:t>
      </w:r>
      <w:proofErr w:type="spellEnd"/>
      <w:r w:rsidRPr="008265E9">
        <w:rPr>
          <w:rFonts w:cs="Tahoma"/>
          <w:szCs w:val="22"/>
          <w:lang w:val="en-ID"/>
        </w:rPr>
        <w:t xml:space="preserve"> </w:t>
      </w:r>
      <w:proofErr w:type="spellStart"/>
      <w:r w:rsidRPr="008265E9">
        <w:rPr>
          <w:rFonts w:cs="Tahoma"/>
          <w:szCs w:val="22"/>
          <w:lang w:val="en-ID"/>
        </w:rPr>
        <w:t>pengembangan</w:t>
      </w:r>
      <w:proofErr w:type="spellEnd"/>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sistem</w:t>
      </w:r>
      <w:proofErr w:type="spellEnd"/>
      <w:r w:rsidRPr="008265E9">
        <w:rPr>
          <w:rFonts w:cs="Tahoma"/>
          <w:szCs w:val="22"/>
          <w:lang w:val="en-ID"/>
        </w:rPr>
        <w:t xml:space="preserve"> </w:t>
      </w:r>
      <w:proofErr w:type="spellStart"/>
      <w:r w:rsidRPr="008265E9">
        <w:rPr>
          <w:rFonts w:cs="Tahoma"/>
          <w:szCs w:val="22"/>
          <w:lang w:val="en-ID"/>
        </w:rPr>
        <w:t>penyimpanan</w:t>
      </w:r>
      <w:proofErr w:type="spellEnd"/>
      <w:r w:rsidRPr="008265E9">
        <w:rPr>
          <w:rFonts w:cs="Tahoma"/>
          <w:szCs w:val="22"/>
          <w:lang w:val="en-ID"/>
        </w:rPr>
        <w:t xml:space="preserve"> data.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perencanaan</w:t>
      </w:r>
      <w:proofErr w:type="spellEnd"/>
      <w:r w:rsidRPr="008265E9">
        <w:rPr>
          <w:rFonts w:cs="Tahoma"/>
          <w:szCs w:val="22"/>
          <w:lang w:val="en-ID"/>
        </w:rPr>
        <w:t xml:space="preserve"> </w:t>
      </w:r>
      <w:proofErr w:type="spellStart"/>
      <w:r w:rsidRPr="008265E9">
        <w:rPr>
          <w:rFonts w:cs="Tahoma"/>
          <w:szCs w:val="22"/>
          <w:lang w:val="en-ID"/>
        </w:rPr>
        <w:t>pembuatan</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tersebut</w:t>
      </w:r>
      <w:proofErr w:type="spellEnd"/>
      <w:r w:rsidRPr="008265E9">
        <w:rPr>
          <w:rFonts w:cs="Tahoma"/>
          <w:szCs w:val="22"/>
          <w:lang w:val="en-ID"/>
        </w:rPr>
        <w:t xml:space="preserve">, </w:t>
      </w:r>
      <w:proofErr w:type="spellStart"/>
      <w:r w:rsidRPr="008265E9">
        <w:rPr>
          <w:rFonts w:cs="Tahoma"/>
          <w:szCs w:val="22"/>
          <w:lang w:val="en-ID"/>
        </w:rPr>
        <w:t>penyimpanan</w:t>
      </w:r>
      <w:proofErr w:type="spellEnd"/>
      <w:r w:rsidRPr="008265E9">
        <w:rPr>
          <w:rFonts w:cs="Tahoma"/>
          <w:szCs w:val="22"/>
          <w:lang w:val="en-ID"/>
        </w:rPr>
        <w:t xml:space="preserve"> data </w:t>
      </w:r>
      <w:proofErr w:type="spellStart"/>
      <w:proofErr w:type="gramStart"/>
      <w:r w:rsidRPr="008265E9">
        <w:rPr>
          <w:rFonts w:cs="Tahoma"/>
          <w:szCs w:val="22"/>
          <w:lang w:val="en-ID"/>
        </w:rPr>
        <w:t>akan</w:t>
      </w:r>
      <w:proofErr w:type="spellEnd"/>
      <w:proofErr w:type="gramEnd"/>
      <w:r w:rsidRPr="008265E9">
        <w:rPr>
          <w:rFonts w:cs="Tahoma"/>
          <w:szCs w:val="22"/>
          <w:lang w:val="en-ID"/>
        </w:rPr>
        <w:t xml:space="preserve"> </w:t>
      </w:r>
      <w:proofErr w:type="spellStart"/>
      <w:r w:rsidRPr="008265E9">
        <w:rPr>
          <w:rFonts w:cs="Tahoma"/>
          <w:szCs w:val="22"/>
          <w:lang w:val="en-ID"/>
        </w:rPr>
        <w:t>menggunakan</w:t>
      </w:r>
      <w:proofErr w:type="spellEnd"/>
      <w:r w:rsidRPr="008265E9">
        <w:rPr>
          <w:rFonts w:cs="Tahoma"/>
          <w:szCs w:val="22"/>
          <w:lang w:val="en-ID"/>
        </w:rPr>
        <w:t xml:space="preserve"> memory </w:t>
      </w:r>
      <w:proofErr w:type="spellStart"/>
      <w:r w:rsidRPr="008265E9">
        <w:rPr>
          <w:rFonts w:cs="Tahoma"/>
          <w:szCs w:val="22"/>
          <w:lang w:val="en-ID"/>
        </w:rPr>
        <w:t>eksternal</w:t>
      </w:r>
      <w:proofErr w:type="spellEnd"/>
      <w:r w:rsidRPr="008265E9">
        <w:rPr>
          <w:rFonts w:cs="Tahoma"/>
          <w:szCs w:val="22"/>
          <w:lang w:val="en-ID"/>
        </w:rPr>
        <w:t xml:space="preserve"> </w:t>
      </w:r>
      <w:proofErr w:type="spellStart"/>
      <w:r w:rsidRPr="008265E9">
        <w:rPr>
          <w:rFonts w:cs="Tahoma"/>
          <w:szCs w:val="22"/>
          <w:lang w:val="en-ID"/>
        </w:rPr>
        <w:t>dan</w:t>
      </w:r>
      <w:proofErr w:type="spellEnd"/>
      <w:r w:rsidRPr="008265E9">
        <w:rPr>
          <w:rFonts w:cs="Tahoma"/>
          <w:szCs w:val="22"/>
          <w:lang w:val="en-ID"/>
        </w:rPr>
        <w:t xml:space="preserve"> </w:t>
      </w:r>
      <w:proofErr w:type="spellStart"/>
      <w:r w:rsidRPr="008265E9">
        <w:rPr>
          <w:rFonts w:cs="Tahoma"/>
          <w:szCs w:val="22"/>
          <w:lang w:val="en-ID"/>
        </w:rPr>
        <w:t>menggunakan</w:t>
      </w:r>
      <w:proofErr w:type="spellEnd"/>
      <w:r w:rsidRPr="008265E9">
        <w:rPr>
          <w:rFonts w:cs="Tahoma"/>
          <w:szCs w:val="22"/>
          <w:lang w:val="en-ID"/>
        </w:rPr>
        <w:t xml:space="preserve"> LCD </w:t>
      </w:r>
      <w:proofErr w:type="spellStart"/>
      <w:r w:rsidRPr="008265E9">
        <w:rPr>
          <w:rFonts w:cs="Tahoma"/>
          <w:szCs w:val="22"/>
          <w:lang w:val="en-ID"/>
        </w:rPr>
        <w:t>Karakter</w:t>
      </w:r>
      <w:proofErr w:type="spellEnd"/>
      <w:r w:rsidRPr="008265E9">
        <w:rPr>
          <w:rFonts w:cs="Tahoma"/>
          <w:szCs w:val="22"/>
          <w:lang w:val="en-ID"/>
        </w:rPr>
        <w:t xml:space="preserve"> 2x16 </w:t>
      </w:r>
      <w:proofErr w:type="spellStart"/>
      <w:r w:rsidRPr="008265E9">
        <w:rPr>
          <w:rFonts w:cs="Tahoma"/>
          <w:szCs w:val="22"/>
          <w:lang w:val="en-ID"/>
        </w:rPr>
        <w:t>sebagai</w:t>
      </w:r>
      <w:proofErr w:type="spellEnd"/>
      <w:r w:rsidRPr="008265E9">
        <w:rPr>
          <w:rFonts w:cs="Tahoma"/>
          <w:szCs w:val="22"/>
          <w:lang w:val="en-ID"/>
        </w:rPr>
        <w:t xml:space="preserve"> display </w:t>
      </w:r>
      <w:proofErr w:type="spellStart"/>
      <w:r w:rsidRPr="008265E9">
        <w:rPr>
          <w:rFonts w:cs="Tahoma"/>
          <w:szCs w:val="22"/>
          <w:lang w:val="en-ID"/>
        </w:rPr>
        <w:t>hasil</w:t>
      </w:r>
      <w:proofErr w:type="spellEnd"/>
      <w:r w:rsidRPr="008265E9">
        <w:rPr>
          <w:rFonts w:cs="Tahoma"/>
          <w:szCs w:val="22"/>
          <w:lang w:val="en-ID"/>
        </w:rPr>
        <w:t xml:space="preserve"> </w:t>
      </w:r>
      <w:proofErr w:type="spellStart"/>
      <w:r w:rsidRPr="008265E9">
        <w:rPr>
          <w:rFonts w:cs="Tahoma"/>
          <w:szCs w:val="22"/>
          <w:lang w:val="en-ID"/>
        </w:rPr>
        <w:t>pengukuran</w:t>
      </w:r>
      <w:proofErr w:type="spellEnd"/>
      <w:r w:rsidRPr="008265E9">
        <w:rPr>
          <w:rFonts w:cs="Tahoma"/>
          <w:szCs w:val="22"/>
          <w:lang w:val="en-ID"/>
        </w:rPr>
        <w:t xml:space="preserve">. </w:t>
      </w:r>
      <w:proofErr w:type="spellStart"/>
      <w:r w:rsidRPr="008265E9">
        <w:rPr>
          <w:rFonts w:cs="Tahoma"/>
          <w:szCs w:val="22"/>
          <w:lang w:val="en-ID"/>
        </w:rPr>
        <w:t>Penyimpanan</w:t>
      </w:r>
      <w:proofErr w:type="spellEnd"/>
      <w:r w:rsidRPr="008265E9">
        <w:rPr>
          <w:rFonts w:cs="Tahoma"/>
          <w:szCs w:val="22"/>
          <w:lang w:val="en-ID"/>
        </w:rPr>
        <w:t xml:space="preserve"> data </w:t>
      </w:r>
      <w:proofErr w:type="spellStart"/>
      <w:r w:rsidRPr="008265E9">
        <w:rPr>
          <w:rFonts w:cs="Tahoma"/>
          <w:szCs w:val="22"/>
          <w:lang w:val="en-ID"/>
        </w:rPr>
        <w:t>eksternal</w:t>
      </w:r>
      <w:proofErr w:type="spellEnd"/>
      <w:r w:rsidRPr="008265E9">
        <w:rPr>
          <w:rFonts w:cs="Tahoma"/>
          <w:szCs w:val="22"/>
          <w:lang w:val="en-ID"/>
        </w:rPr>
        <w:t xml:space="preserve"> </w:t>
      </w:r>
      <w:proofErr w:type="spellStart"/>
      <w:r w:rsidRPr="008265E9">
        <w:rPr>
          <w:rFonts w:cs="Tahoma"/>
          <w:szCs w:val="22"/>
          <w:lang w:val="en-ID"/>
        </w:rPr>
        <w:t>menggunakan</w:t>
      </w:r>
      <w:proofErr w:type="spellEnd"/>
      <w:r w:rsidRPr="008265E9">
        <w:rPr>
          <w:rFonts w:cs="Tahoma"/>
          <w:szCs w:val="22"/>
          <w:lang w:val="en-ID"/>
        </w:rPr>
        <w:t xml:space="preserve"> </w:t>
      </w:r>
      <w:proofErr w:type="spellStart"/>
      <w:r w:rsidRPr="008265E9">
        <w:rPr>
          <w:rFonts w:cs="Tahoma"/>
          <w:szCs w:val="22"/>
          <w:lang w:val="en-ID"/>
        </w:rPr>
        <w:t>modul</w:t>
      </w:r>
      <w:proofErr w:type="spellEnd"/>
      <w:r w:rsidRPr="008265E9">
        <w:rPr>
          <w:rFonts w:cs="Tahoma"/>
          <w:szCs w:val="22"/>
          <w:lang w:val="en-ID"/>
        </w:rPr>
        <w:t xml:space="preserve"> </w:t>
      </w:r>
      <w:r w:rsidRPr="008265E9">
        <w:rPr>
          <w:rFonts w:cs="Tahoma"/>
          <w:i/>
          <w:szCs w:val="22"/>
          <w:lang w:val="en-ID"/>
        </w:rPr>
        <w:t>SD Card</w:t>
      </w:r>
      <w:r w:rsidRPr="008265E9">
        <w:rPr>
          <w:rFonts w:cs="Tahoma"/>
          <w:szCs w:val="22"/>
          <w:lang w:val="en-ID"/>
        </w:rPr>
        <w:t xml:space="preserve"> </w:t>
      </w:r>
      <w:proofErr w:type="spellStart"/>
      <w:r w:rsidRPr="008265E9">
        <w:rPr>
          <w:rFonts w:cs="Tahoma"/>
          <w:szCs w:val="22"/>
          <w:lang w:val="en-ID"/>
        </w:rPr>
        <w:t>disertai</w:t>
      </w:r>
      <w:proofErr w:type="spellEnd"/>
      <w:r w:rsidRPr="008265E9">
        <w:rPr>
          <w:rFonts w:cs="Tahoma"/>
          <w:szCs w:val="22"/>
          <w:lang w:val="en-ID"/>
        </w:rPr>
        <w:t xml:space="preserve"> </w:t>
      </w:r>
      <w:proofErr w:type="spellStart"/>
      <w:r w:rsidRPr="008265E9">
        <w:rPr>
          <w:rFonts w:cs="Tahoma"/>
          <w:szCs w:val="22"/>
          <w:lang w:val="en-ID"/>
        </w:rPr>
        <w:t>dengan</w:t>
      </w:r>
      <w:proofErr w:type="spellEnd"/>
      <w:r w:rsidRPr="008265E9">
        <w:rPr>
          <w:rFonts w:cs="Tahoma"/>
          <w:szCs w:val="22"/>
          <w:lang w:val="en-ID"/>
        </w:rPr>
        <w:t xml:space="preserve"> </w:t>
      </w:r>
      <w:proofErr w:type="spellStart"/>
      <w:r w:rsidRPr="008265E9">
        <w:rPr>
          <w:rFonts w:cs="Tahoma"/>
          <w:szCs w:val="22"/>
          <w:lang w:val="en-ID"/>
        </w:rPr>
        <w:t>perangkat</w:t>
      </w:r>
      <w:proofErr w:type="spellEnd"/>
      <w:r w:rsidRPr="008265E9">
        <w:rPr>
          <w:rFonts w:cs="Tahoma"/>
          <w:szCs w:val="22"/>
          <w:lang w:val="en-ID"/>
        </w:rPr>
        <w:t xml:space="preserve"> </w:t>
      </w:r>
      <w:proofErr w:type="spellStart"/>
      <w:r w:rsidRPr="008265E9">
        <w:rPr>
          <w:rFonts w:cs="Tahoma"/>
          <w:szCs w:val="22"/>
          <w:lang w:val="en-ID"/>
        </w:rPr>
        <w:t>penyimpananya</w:t>
      </w:r>
      <w:proofErr w:type="spellEnd"/>
      <w:r w:rsidRPr="008265E9">
        <w:rPr>
          <w:rFonts w:cs="Tahoma"/>
          <w:szCs w:val="22"/>
          <w:lang w:val="en-ID"/>
        </w:rPr>
        <w:t xml:space="preserve"> </w:t>
      </w:r>
      <w:proofErr w:type="spellStart"/>
      <w:r w:rsidRPr="008265E9">
        <w:rPr>
          <w:rFonts w:cs="Tahoma"/>
          <w:szCs w:val="22"/>
          <w:lang w:val="en-ID"/>
        </w:rPr>
        <w:t>yaitu</w:t>
      </w:r>
      <w:proofErr w:type="spellEnd"/>
      <w:r w:rsidRPr="008265E9">
        <w:rPr>
          <w:rFonts w:cs="Tahoma"/>
          <w:szCs w:val="22"/>
          <w:lang w:val="en-ID"/>
        </w:rPr>
        <w:t xml:space="preserve"> </w:t>
      </w:r>
      <w:r w:rsidRPr="008265E9">
        <w:rPr>
          <w:rFonts w:cs="Tahoma"/>
          <w:i/>
          <w:szCs w:val="22"/>
          <w:lang w:val="en-ID"/>
        </w:rPr>
        <w:t>SD Card Memory</w:t>
      </w:r>
      <w:r w:rsidRPr="008265E9">
        <w:rPr>
          <w:rFonts w:cs="Tahoma"/>
          <w:szCs w:val="22"/>
          <w:lang w:val="en-ID"/>
        </w:rPr>
        <w:t xml:space="preserve">. </w:t>
      </w:r>
      <w:proofErr w:type="spellStart"/>
      <w:r w:rsidRPr="008265E9">
        <w:rPr>
          <w:rFonts w:cs="Tahoma"/>
          <w:szCs w:val="22"/>
          <w:lang w:val="en-ID"/>
        </w:rPr>
        <w:t>Memori</w:t>
      </w:r>
      <w:proofErr w:type="spellEnd"/>
      <w:r w:rsidRPr="008265E9">
        <w:rPr>
          <w:rFonts w:cs="Tahoma"/>
          <w:szCs w:val="22"/>
          <w:lang w:val="en-ID"/>
        </w:rPr>
        <w:t xml:space="preserve"> </w:t>
      </w:r>
      <w:proofErr w:type="spellStart"/>
      <w:proofErr w:type="gramStart"/>
      <w:r w:rsidRPr="008265E9">
        <w:rPr>
          <w:rFonts w:cs="Tahoma"/>
          <w:szCs w:val="22"/>
          <w:lang w:val="en-ID"/>
        </w:rPr>
        <w:t>akan</w:t>
      </w:r>
      <w:proofErr w:type="spellEnd"/>
      <w:proofErr w:type="gramEnd"/>
      <w:r w:rsidRPr="008265E9">
        <w:rPr>
          <w:rFonts w:cs="Tahoma"/>
          <w:szCs w:val="22"/>
          <w:lang w:val="en-ID"/>
        </w:rPr>
        <w:t xml:space="preserve"> </w:t>
      </w:r>
      <w:proofErr w:type="spellStart"/>
      <w:r w:rsidRPr="008265E9">
        <w:rPr>
          <w:rFonts w:cs="Tahoma"/>
          <w:szCs w:val="22"/>
          <w:lang w:val="en-ID"/>
        </w:rPr>
        <w:t>memperbesar</w:t>
      </w:r>
      <w:proofErr w:type="spellEnd"/>
      <w:r w:rsidRPr="008265E9">
        <w:rPr>
          <w:rFonts w:cs="Tahoma"/>
          <w:szCs w:val="22"/>
          <w:lang w:val="en-ID"/>
        </w:rPr>
        <w:t xml:space="preserve"> </w:t>
      </w:r>
      <w:proofErr w:type="spellStart"/>
      <w:r w:rsidRPr="008265E9">
        <w:rPr>
          <w:rFonts w:cs="Tahoma"/>
          <w:szCs w:val="22"/>
          <w:lang w:val="en-ID"/>
        </w:rPr>
        <w:t>kapasitas</w:t>
      </w:r>
      <w:proofErr w:type="spellEnd"/>
      <w:r w:rsidRPr="008265E9">
        <w:rPr>
          <w:rFonts w:cs="Tahoma"/>
          <w:szCs w:val="22"/>
          <w:lang w:val="en-ID"/>
        </w:rPr>
        <w:t xml:space="preserve"> </w:t>
      </w:r>
      <w:proofErr w:type="spellStart"/>
      <w:r w:rsidRPr="008265E9">
        <w:rPr>
          <w:rFonts w:cs="Tahoma"/>
          <w:szCs w:val="22"/>
          <w:lang w:val="en-ID"/>
        </w:rPr>
        <w:t>penyimpanan</w:t>
      </w:r>
      <w:proofErr w:type="spellEnd"/>
      <w:r w:rsidRPr="008265E9">
        <w:rPr>
          <w:rFonts w:cs="Tahoma"/>
          <w:szCs w:val="22"/>
          <w:lang w:val="en-ID"/>
        </w:rPr>
        <w:t xml:space="preserve"> data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alat</w:t>
      </w:r>
      <w:proofErr w:type="spellEnd"/>
      <w:r w:rsidRPr="008265E9">
        <w:rPr>
          <w:rFonts w:cs="Tahoma"/>
          <w:szCs w:val="22"/>
          <w:lang w:val="en-ID"/>
        </w:rPr>
        <w:t xml:space="preserve"> </w:t>
      </w:r>
      <w:proofErr w:type="spellStart"/>
      <w:r w:rsidRPr="008265E9">
        <w:rPr>
          <w:rFonts w:cs="Tahoma"/>
          <w:szCs w:val="22"/>
          <w:lang w:val="en-ID"/>
        </w:rPr>
        <w:t>sehingga</w:t>
      </w:r>
      <w:proofErr w:type="spellEnd"/>
      <w:r w:rsidRPr="008265E9">
        <w:rPr>
          <w:rFonts w:cs="Tahoma"/>
          <w:szCs w:val="22"/>
          <w:lang w:val="en-ID"/>
        </w:rPr>
        <w:t xml:space="preserve"> </w:t>
      </w:r>
      <w:proofErr w:type="spellStart"/>
      <w:r w:rsidRPr="008265E9">
        <w:rPr>
          <w:rFonts w:cs="Tahoma"/>
          <w:szCs w:val="22"/>
          <w:lang w:val="en-ID"/>
        </w:rPr>
        <w:t>dapat</w:t>
      </w:r>
      <w:proofErr w:type="spellEnd"/>
      <w:r w:rsidRPr="008265E9">
        <w:rPr>
          <w:rFonts w:cs="Tahoma"/>
          <w:szCs w:val="22"/>
          <w:lang w:val="en-ID"/>
        </w:rPr>
        <w:t xml:space="preserve"> </w:t>
      </w:r>
      <w:proofErr w:type="spellStart"/>
      <w:r w:rsidRPr="008265E9">
        <w:rPr>
          <w:rFonts w:cs="Tahoma"/>
          <w:szCs w:val="22"/>
          <w:lang w:val="en-ID"/>
        </w:rPr>
        <w:t>menyimpan</w:t>
      </w:r>
      <w:proofErr w:type="spellEnd"/>
      <w:r w:rsidRPr="008265E9">
        <w:rPr>
          <w:rFonts w:cs="Tahoma"/>
          <w:szCs w:val="22"/>
          <w:lang w:val="en-ID"/>
        </w:rPr>
        <w:t xml:space="preserve"> data </w:t>
      </w:r>
      <w:proofErr w:type="spellStart"/>
      <w:r w:rsidRPr="008265E9">
        <w:rPr>
          <w:rFonts w:cs="Tahoma"/>
          <w:szCs w:val="22"/>
          <w:lang w:val="en-ID"/>
        </w:rPr>
        <w:t>berdasarkan</w:t>
      </w:r>
      <w:proofErr w:type="spellEnd"/>
      <w:r w:rsidRPr="008265E9">
        <w:rPr>
          <w:rFonts w:cs="Tahoma"/>
          <w:szCs w:val="22"/>
          <w:lang w:val="en-ID"/>
        </w:rPr>
        <w:t xml:space="preserve"> </w:t>
      </w:r>
      <w:proofErr w:type="spellStart"/>
      <w:r w:rsidRPr="008265E9">
        <w:rPr>
          <w:rFonts w:cs="Tahoma"/>
          <w:szCs w:val="22"/>
          <w:lang w:val="en-ID"/>
        </w:rPr>
        <w:t>besar</w:t>
      </w:r>
      <w:proofErr w:type="spellEnd"/>
      <w:r w:rsidRPr="008265E9">
        <w:rPr>
          <w:rFonts w:cs="Tahoma"/>
          <w:szCs w:val="22"/>
          <w:lang w:val="en-ID"/>
        </w:rPr>
        <w:t xml:space="preserve"> </w:t>
      </w:r>
      <w:proofErr w:type="spellStart"/>
      <w:r w:rsidRPr="008265E9">
        <w:rPr>
          <w:rFonts w:cs="Tahoma"/>
          <w:szCs w:val="22"/>
          <w:lang w:val="en-ID"/>
        </w:rPr>
        <w:t>kapasitas</w:t>
      </w:r>
      <w:proofErr w:type="spellEnd"/>
      <w:r w:rsidRPr="008265E9">
        <w:rPr>
          <w:rFonts w:cs="Tahoma"/>
          <w:szCs w:val="22"/>
          <w:lang w:val="en-ID"/>
        </w:rPr>
        <w:t xml:space="preserve"> </w:t>
      </w:r>
      <w:proofErr w:type="spellStart"/>
      <w:r w:rsidRPr="008265E9">
        <w:rPr>
          <w:rFonts w:cs="Tahoma"/>
          <w:szCs w:val="22"/>
          <w:lang w:val="en-ID"/>
        </w:rPr>
        <w:t>dari</w:t>
      </w:r>
      <w:proofErr w:type="spellEnd"/>
      <w:r w:rsidRPr="008265E9">
        <w:rPr>
          <w:rFonts w:cs="Tahoma"/>
          <w:szCs w:val="22"/>
          <w:lang w:val="en-ID"/>
        </w:rPr>
        <w:t xml:space="preserve"> </w:t>
      </w:r>
      <w:proofErr w:type="spellStart"/>
      <w:r w:rsidRPr="008265E9">
        <w:rPr>
          <w:rFonts w:cs="Tahoma"/>
          <w:szCs w:val="22"/>
          <w:lang w:val="en-ID"/>
        </w:rPr>
        <w:t>memori</w:t>
      </w:r>
      <w:proofErr w:type="spellEnd"/>
      <w:r w:rsidRPr="008265E9">
        <w:rPr>
          <w:rFonts w:cs="Tahoma"/>
          <w:szCs w:val="22"/>
          <w:lang w:val="en-ID"/>
        </w:rPr>
        <w:t xml:space="preserve"> </w:t>
      </w:r>
      <w:proofErr w:type="spellStart"/>
      <w:r w:rsidRPr="008265E9">
        <w:rPr>
          <w:rFonts w:cs="Tahoma"/>
          <w:szCs w:val="22"/>
          <w:lang w:val="en-ID"/>
        </w:rPr>
        <w:t>eksternalnya</w:t>
      </w:r>
      <w:proofErr w:type="spellEnd"/>
      <w:r w:rsidRPr="008265E9">
        <w:rPr>
          <w:rFonts w:cs="Tahoma"/>
          <w:szCs w:val="22"/>
          <w:lang w:val="en-ID"/>
        </w:rPr>
        <w:t xml:space="preserve"> </w:t>
      </w:r>
      <w:proofErr w:type="spellStart"/>
      <w:r w:rsidRPr="008265E9">
        <w:rPr>
          <w:rFonts w:cs="Tahoma"/>
          <w:szCs w:val="22"/>
          <w:lang w:val="en-ID"/>
        </w:rPr>
        <w:t>jika</w:t>
      </w:r>
      <w:proofErr w:type="spellEnd"/>
      <w:r w:rsidRPr="008265E9">
        <w:rPr>
          <w:rFonts w:cs="Tahoma"/>
          <w:szCs w:val="22"/>
          <w:lang w:val="en-ID"/>
        </w:rPr>
        <w:t xml:space="preserve"> </w:t>
      </w:r>
      <w:proofErr w:type="spellStart"/>
      <w:r w:rsidRPr="008265E9">
        <w:rPr>
          <w:rFonts w:cs="Tahoma"/>
          <w:szCs w:val="22"/>
          <w:lang w:val="en-ID"/>
        </w:rPr>
        <w:t>dibandingkan</w:t>
      </w:r>
      <w:proofErr w:type="spellEnd"/>
      <w:r w:rsidRPr="008265E9">
        <w:rPr>
          <w:rFonts w:cs="Tahoma"/>
          <w:szCs w:val="22"/>
          <w:lang w:val="en-ID"/>
        </w:rPr>
        <w:t xml:space="preserve"> </w:t>
      </w:r>
      <w:proofErr w:type="spellStart"/>
      <w:r w:rsidRPr="008265E9">
        <w:rPr>
          <w:rFonts w:cs="Tahoma"/>
          <w:szCs w:val="22"/>
          <w:lang w:val="en-ID"/>
        </w:rPr>
        <w:t>dengan</w:t>
      </w:r>
      <w:proofErr w:type="spellEnd"/>
      <w:r w:rsidRPr="008265E9">
        <w:rPr>
          <w:rFonts w:cs="Tahoma"/>
          <w:szCs w:val="22"/>
          <w:lang w:val="en-ID"/>
        </w:rPr>
        <w:t xml:space="preserve"> </w:t>
      </w:r>
      <w:proofErr w:type="spellStart"/>
      <w:r w:rsidRPr="008265E9">
        <w:rPr>
          <w:rFonts w:cs="Tahoma"/>
          <w:szCs w:val="22"/>
          <w:lang w:val="en-ID"/>
        </w:rPr>
        <w:t>penyimpanan</w:t>
      </w:r>
      <w:proofErr w:type="spellEnd"/>
      <w:r w:rsidRPr="008265E9">
        <w:rPr>
          <w:rFonts w:cs="Tahoma"/>
          <w:szCs w:val="22"/>
          <w:lang w:val="en-ID"/>
        </w:rPr>
        <w:t xml:space="preserve"> </w:t>
      </w:r>
      <w:proofErr w:type="spellStart"/>
      <w:r w:rsidRPr="008265E9">
        <w:rPr>
          <w:rFonts w:cs="Tahoma"/>
          <w:szCs w:val="22"/>
          <w:lang w:val="en-ID"/>
        </w:rPr>
        <w:t>menggunakan</w:t>
      </w:r>
      <w:proofErr w:type="spellEnd"/>
      <w:r w:rsidRPr="008265E9">
        <w:rPr>
          <w:rFonts w:cs="Tahoma"/>
          <w:szCs w:val="22"/>
          <w:lang w:val="en-ID"/>
        </w:rPr>
        <w:t xml:space="preserve"> </w:t>
      </w:r>
      <w:proofErr w:type="spellStart"/>
      <w:r w:rsidRPr="008265E9">
        <w:rPr>
          <w:rFonts w:cs="Tahoma"/>
          <w:szCs w:val="22"/>
          <w:lang w:val="en-ID"/>
        </w:rPr>
        <w:t>memori</w:t>
      </w:r>
      <w:proofErr w:type="spellEnd"/>
      <w:r w:rsidRPr="008265E9">
        <w:rPr>
          <w:rFonts w:cs="Tahoma"/>
          <w:szCs w:val="22"/>
          <w:lang w:val="en-ID"/>
        </w:rPr>
        <w:t xml:space="preserve"> internal. </w:t>
      </w:r>
      <w:proofErr w:type="spellStart"/>
      <w:r w:rsidRPr="008265E9">
        <w:rPr>
          <w:rFonts w:cs="Tahoma"/>
          <w:szCs w:val="22"/>
          <w:lang w:val="en-ID"/>
        </w:rPr>
        <w:t>Penyimpanan</w:t>
      </w:r>
      <w:proofErr w:type="spellEnd"/>
      <w:r w:rsidRPr="008265E9">
        <w:rPr>
          <w:rFonts w:cs="Tahoma"/>
          <w:szCs w:val="22"/>
          <w:lang w:val="en-ID"/>
        </w:rPr>
        <w:t xml:space="preserve"> data </w:t>
      </w:r>
      <w:proofErr w:type="spellStart"/>
      <w:r w:rsidRPr="008265E9">
        <w:rPr>
          <w:rFonts w:cs="Tahoma"/>
          <w:szCs w:val="22"/>
          <w:lang w:val="en-ID"/>
        </w:rPr>
        <w:t>eksternal</w:t>
      </w:r>
      <w:proofErr w:type="spellEnd"/>
      <w:r w:rsidRPr="008265E9">
        <w:rPr>
          <w:rFonts w:cs="Tahoma"/>
          <w:szCs w:val="22"/>
          <w:lang w:val="en-ID"/>
        </w:rPr>
        <w:t xml:space="preserve"> </w:t>
      </w:r>
      <w:proofErr w:type="spellStart"/>
      <w:r w:rsidRPr="008265E9">
        <w:rPr>
          <w:rFonts w:cs="Tahoma"/>
          <w:szCs w:val="22"/>
          <w:lang w:val="en-ID"/>
        </w:rPr>
        <w:t>ini</w:t>
      </w:r>
      <w:proofErr w:type="spellEnd"/>
      <w:r w:rsidRPr="008265E9">
        <w:rPr>
          <w:rFonts w:cs="Tahoma"/>
          <w:szCs w:val="22"/>
          <w:lang w:val="en-ID"/>
        </w:rPr>
        <w:t xml:space="preserve"> </w:t>
      </w:r>
      <w:proofErr w:type="spellStart"/>
      <w:r w:rsidRPr="008265E9">
        <w:rPr>
          <w:rFonts w:cs="Tahoma"/>
          <w:szCs w:val="22"/>
          <w:lang w:val="en-ID"/>
        </w:rPr>
        <w:t>juga</w:t>
      </w:r>
      <w:proofErr w:type="spellEnd"/>
      <w:r w:rsidRPr="008265E9">
        <w:rPr>
          <w:rFonts w:cs="Tahoma"/>
          <w:szCs w:val="22"/>
          <w:lang w:val="en-ID"/>
        </w:rPr>
        <w:t xml:space="preserve"> </w:t>
      </w:r>
      <w:proofErr w:type="spellStart"/>
      <w:r w:rsidRPr="008265E9">
        <w:rPr>
          <w:rFonts w:cs="Tahoma"/>
          <w:szCs w:val="22"/>
          <w:lang w:val="en-ID"/>
        </w:rPr>
        <w:t>bertujuan</w:t>
      </w:r>
      <w:proofErr w:type="spellEnd"/>
      <w:r w:rsidRPr="008265E9">
        <w:rPr>
          <w:rFonts w:cs="Tahoma"/>
          <w:szCs w:val="22"/>
          <w:lang w:val="en-ID"/>
        </w:rPr>
        <w:t xml:space="preserve"> agar </w:t>
      </w:r>
      <w:proofErr w:type="spellStart"/>
      <w:r w:rsidRPr="008265E9">
        <w:rPr>
          <w:rFonts w:cs="Tahoma"/>
          <w:szCs w:val="22"/>
          <w:lang w:val="en-ID"/>
        </w:rPr>
        <w:t>mempermudah</w:t>
      </w:r>
      <w:proofErr w:type="spellEnd"/>
      <w:r w:rsidRPr="008265E9">
        <w:rPr>
          <w:rFonts w:cs="Tahoma"/>
          <w:szCs w:val="22"/>
          <w:lang w:val="en-ID"/>
        </w:rPr>
        <w:t xml:space="preserve"> user </w:t>
      </w:r>
      <w:proofErr w:type="spellStart"/>
      <w:r w:rsidRPr="008265E9">
        <w:rPr>
          <w:rFonts w:cs="Tahoma"/>
          <w:szCs w:val="22"/>
          <w:lang w:val="en-ID"/>
        </w:rPr>
        <w:t>dalam</w:t>
      </w:r>
      <w:proofErr w:type="spellEnd"/>
      <w:r w:rsidRPr="008265E9">
        <w:rPr>
          <w:rFonts w:cs="Tahoma"/>
          <w:szCs w:val="22"/>
          <w:lang w:val="en-ID"/>
        </w:rPr>
        <w:t xml:space="preserve"> </w:t>
      </w:r>
      <w:proofErr w:type="spellStart"/>
      <w:r w:rsidRPr="008265E9">
        <w:rPr>
          <w:rFonts w:cs="Tahoma"/>
          <w:szCs w:val="22"/>
          <w:lang w:val="en-ID"/>
        </w:rPr>
        <w:t>memproses</w:t>
      </w:r>
      <w:proofErr w:type="spellEnd"/>
      <w:r w:rsidRPr="008265E9">
        <w:rPr>
          <w:rFonts w:cs="Tahoma"/>
          <w:szCs w:val="22"/>
          <w:lang w:val="en-ID"/>
        </w:rPr>
        <w:t xml:space="preserve"> data </w:t>
      </w:r>
      <w:proofErr w:type="spellStart"/>
      <w:r w:rsidRPr="008265E9">
        <w:rPr>
          <w:rFonts w:cs="Tahoma"/>
          <w:szCs w:val="22"/>
          <w:lang w:val="en-ID"/>
        </w:rPr>
        <w:t>hasil</w:t>
      </w:r>
      <w:proofErr w:type="spellEnd"/>
      <w:r w:rsidRPr="008265E9">
        <w:rPr>
          <w:rFonts w:cs="Tahoma"/>
          <w:szCs w:val="22"/>
          <w:lang w:val="en-ID"/>
        </w:rPr>
        <w:t xml:space="preserve"> </w:t>
      </w:r>
      <w:proofErr w:type="spellStart"/>
      <w:r w:rsidRPr="008265E9">
        <w:rPr>
          <w:rFonts w:cs="Tahoma"/>
          <w:szCs w:val="22"/>
          <w:lang w:val="en-ID"/>
        </w:rPr>
        <w:t>pengukuran</w:t>
      </w:r>
      <w:proofErr w:type="spellEnd"/>
      <w:r w:rsidRPr="008265E9">
        <w:rPr>
          <w:rFonts w:cs="Tahoma"/>
          <w:szCs w:val="22"/>
          <w:lang w:val="en-ID"/>
        </w:rPr>
        <w:t xml:space="preserve"> </w:t>
      </w:r>
      <w:proofErr w:type="spellStart"/>
      <w:r w:rsidRPr="008265E9">
        <w:rPr>
          <w:rFonts w:cs="Tahoma"/>
          <w:szCs w:val="22"/>
          <w:lang w:val="en-ID"/>
        </w:rPr>
        <w:t>pada</w:t>
      </w:r>
      <w:proofErr w:type="spellEnd"/>
      <w:r w:rsidRPr="008265E9">
        <w:rPr>
          <w:rFonts w:cs="Tahoma"/>
          <w:szCs w:val="22"/>
          <w:lang w:val="en-ID"/>
        </w:rPr>
        <w:t xml:space="preserve"> </w:t>
      </w:r>
      <w:proofErr w:type="spellStart"/>
      <w:r w:rsidRPr="008265E9">
        <w:rPr>
          <w:rFonts w:cs="Tahoma"/>
          <w:szCs w:val="22"/>
          <w:lang w:val="en-ID"/>
        </w:rPr>
        <w:t>perangkat</w:t>
      </w:r>
      <w:proofErr w:type="spellEnd"/>
      <w:r w:rsidRPr="008265E9">
        <w:rPr>
          <w:rFonts w:cs="Tahoma"/>
          <w:szCs w:val="22"/>
          <w:lang w:val="en-ID"/>
        </w:rPr>
        <w:t xml:space="preserve"> lain.</w:t>
      </w:r>
    </w:p>
    <w:p w:rsidR="009E6912" w:rsidRPr="009E6912" w:rsidRDefault="00107FA5" w:rsidP="009E6912">
      <w:pPr>
        <w:pStyle w:val="Heading2"/>
        <w:spacing w:before="480"/>
      </w:pPr>
      <w:r w:rsidRPr="007A791C">
        <w:t xml:space="preserve">2. </w:t>
      </w:r>
      <w:r w:rsidR="00CC6A8B">
        <w:t>metodologi</w:t>
      </w:r>
    </w:p>
    <w:p w:rsidR="008265E9" w:rsidRPr="009E6912" w:rsidRDefault="009E6912" w:rsidP="009E6912">
      <w:pPr>
        <w:pStyle w:val="ListParagraph"/>
        <w:numPr>
          <w:ilvl w:val="1"/>
          <w:numId w:val="33"/>
        </w:numPr>
        <w:ind w:left="567" w:hanging="567"/>
        <w:rPr>
          <w:rFonts w:cs="Tahoma"/>
          <w:b/>
          <w:szCs w:val="22"/>
          <w:lang w:val="en-GB"/>
        </w:rPr>
      </w:pPr>
      <w:r w:rsidRPr="009E6912">
        <w:rPr>
          <w:rFonts w:cs="Tahoma"/>
          <w:b/>
          <w:szCs w:val="22"/>
          <w:lang w:val="en-GB"/>
        </w:rPr>
        <w:t xml:space="preserve"> Blok Diagram </w:t>
      </w:r>
    </w:p>
    <w:p w:rsidR="008265E9" w:rsidRPr="008265E9" w:rsidRDefault="008265E9" w:rsidP="00CC6A8B">
      <w:pPr>
        <w:ind w:firstLine="567"/>
        <w:rPr>
          <w:rFonts w:cs="Tahoma"/>
          <w:szCs w:val="22"/>
          <w:lang w:val="en-GB"/>
        </w:rPr>
      </w:pPr>
    </w:p>
    <w:p w:rsidR="00CC6A8B" w:rsidRPr="008265E9" w:rsidRDefault="00CC6A8B" w:rsidP="00CC6A8B">
      <w:pPr>
        <w:jc w:val="center"/>
        <w:rPr>
          <w:rFonts w:cs="Tahoma"/>
          <w:szCs w:val="22"/>
        </w:rPr>
      </w:pPr>
      <w:r w:rsidRPr="008265E9">
        <w:rPr>
          <w:rFonts w:cs="Tahoma"/>
          <w:noProof/>
          <w:szCs w:val="22"/>
          <w:lang w:val="en-US"/>
        </w:rPr>
        <w:drawing>
          <wp:inline distT="0" distB="0" distL="0" distR="0" wp14:anchorId="43E904A7" wp14:editId="5D6454BB">
            <wp:extent cx="27432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k.png"/>
                    <pic:cNvPicPr/>
                  </pic:nvPicPr>
                  <pic:blipFill>
                    <a:blip r:embed="rId13">
                      <a:extLst>
                        <a:ext uri="{28A0092B-C50C-407E-A947-70E740481C1C}">
                          <a14:useLocalDpi xmlns:a14="http://schemas.microsoft.com/office/drawing/2010/main" val="0"/>
                        </a:ext>
                      </a:extLst>
                    </a:blip>
                    <a:stretch>
                      <a:fillRect/>
                    </a:stretch>
                  </pic:blipFill>
                  <pic:spPr>
                    <a:xfrm>
                      <a:off x="0" y="0"/>
                      <a:ext cx="2743200" cy="1581150"/>
                    </a:xfrm>
                    <a:prstGeom prst="rect">
                      <a:avLst/>
                    </a:prstGeom>
                  </pic:spPr>
                </pic:pic>
              </a:graphicData>
            </a:graphic>
          </wp:inline>
        </w:drawing>
      </w:r>
    </w:p>
    <w:p w:rsidR="00CC6A8B" w:rsidRDefault="00CC6A8B" w:rsidP="00CC6A8B">
      <w:pPr>
        <w:jc w:val="center"/>
        <w:rPr>
          <w:rFonts w:cs="Tahoma"/>
          <w:i/>
          <w:szCs w:val="22"/>
        </w:rPr>
      </w:pPr>
      <w:r w:rsidRPr="008265E9">
        <w:rPr>
          <w:rFonts w:cs="Tahoma"/>
          <w:szCs w:val="22"/>
        </w:rPr>
        <w:t xml:space="preserve">Gambar 1. Blok Diagram Alat </w:t>
      </w:r>
      <w:r w:rsidRPr="008265E9">
        <w:rPr>
          <w:rFonts w:cs="Tahoma"/>
          <w:i/>
          <w:szCs w:val="22"/>
        </w:rPr>
        <w:t>Oxygen Analyzer</w:t>
      </w:r>
    </w:p>
    <w:p w:rsidR="008265E9" w:rsidRPr="008265E9" w:rsidRDefault="008265E9" w:rsidP="00CC6A8B">
      <w:pPr>
        <w:jc w:val="center"/>
        <w:rPr>
          <w:rFonts w:cs="Tahoma"/>
          <w:szCs w:val="22"/>
        </w:rPr>
      </w:pPr>
    </w:p>
    <w:p w:rsidR="00CC6A8B" w:rsidRDefault="008265E9" w:rsidP="009E6912">
      <w:pPr>
        <w:rPr>
          <w:rFonts w:cs="Tahoma"/>
          <w:szCs w:val="22"/>
        </w:rPr>
      </w:pPr>
      <w:r w:rsidRPr="008265E9">
        <w:rPr>
          <w:rFonts w:cs="Tahoma"/>
          <w:szCs w:val="22"/>
        </w:rPr>
        <w:t xml:space="preserve">Pada Gambar 1, merupakan blok diagram alat </w:t>
      </w:r>
      <w:r w:rsidRPr="008265E9">
        <w:rPr>
          <w:rFonts w:cs="Tahoma"/>
          <w:i/>
          <w:szCs w:val="22"/>
        </w:rPr>
        <w:t>oxygen analyzer</w:t>
      </w:r>
      <w:r>
        <w:rPr>
          <w:rFonts w:cs="Tahoma"/>
          <w:szCs w:val="22"/>
        </w:rPr>
        <w:t xml:space="preserve">, </w:t>
      </w:r>
      <w:r w:rsidR="00CC6A8B" w:rsidRPr="008265E9">
        <w:rPr>
          <w:rFonts w:cs="Tahoma"/>
          <w:szCs w:val="22"/>
        </w:rPr>
        <w:t>saat alat melakukan pengukuran kandungan oksigen di udara sensor bekerja, sensor akan menghasilkan sinyal listrik dari proses eletrokimia yang dimiliki oleh sensor. Besar kecilnya sinyal listrik yang dihasilkan oleh sensor bergantung pada seberapa banyak kandungan oksigen yang terkandung pada objek udara yang dilakukan pengukuran.</w:t>
      </w:r>
      <w:r w:rsidR="009E6912">
        <w:rPr>
          <w:rFonts w:cs="Tahoma"/>
          <w:szCs w:val="22"/>
          <w:lang w:val="en-GB"/>
        </w:rPr>
        <w:t xml:space="preserve"> </w:t>
      </w:r>
      <w:r w:rsidR="00CC6A8B" w:rsidRPr="008265E9">
        <w:rPr>
          <w:rFonts w:cs="Tahoma"/>
          <w:szCs w:val="22"/>
        </w:rPr>
        <w:t xml:space="preserve">Sinyal listrik yang dihasilkan oleh sensor masih sangat kecil untuk dapat dibaca oleh mikrokontroler, sehingga dibutuhkan rangkaian pengkondisi sinyal analog. Pada pengkondisi sinyal analog digunakan rangkaian </w:t>
      </w:r>
      <w:r w:rsidR="00CC6A8B" w:rsidRPr="008265E9">
        <w:rPr>
          <w:rFonts w:cs="Tahoma"/>
          <w:i/>
          <w:szCs w:val="22"/>
        </w:rPr>
        <w:t xml:space="preserve">Non-inverting </w:t>
      </w:r>
      <w:r w:rsidR="00CC6A8B" w:rsidRPr="008265E9">
        <w:rPr>
          <w:rFonts w:cs="Tahoma"/>
          <w:szCs w:val="22"/>
        </w:rPr>
        <w:t xml:space="preserve">dengan dua kali penguatan. </w:t>
      </w:r>
    </w:p>
    <w:p w:rsidR="009E6912" w:rsidRDefault="009E6912" w:rsidP="009E6912">
      <w:pPr>
        <w:rPr>
          <w:rFonts w:cs="Tahoma"/>
          <w:szCs w:val="22"/>
        </w:rPr>
      </w:pPr>
    </w:p>
    <w:p w:rsidR="00996DF9" w:rsidRDefault="00CC6A8B" w:rsidP="009E6912">
      <w:pPr>
        <w:rPr>
          <w:rFonts w:cs="Tahoma"/>
          <w:szCs w:val="22"/>
        </w:rPr>
      </w:pPr>
      <w:r w:rsidRPr="008265E9">
        <w:rPr>
          <w:rFonts w:cs="Tahoma"/>
          <w:szCs w:val="22"/>
        </w:rPr>
        <w:t xml:space="preserve">Setelah nilai tegangan yang dihasilkan sensor oksigen masuk ke rangkaian pengkondisi sinyal dan telah dilakukan penguatan, </w:t>
      </w:r>
      <w:r w:rsidRPr="008265E9">
        <w:rPr>
          <w:rFonts w:cs="Tahoma"/>
          <w:i/>
          <w:szCs w:val="22"/>
        </w:rPr>
        <w:t>output</w:t>
      </w:r>
      <w:r w:rsidRPr="008265E9">
        <w:rPr>
          <w:rFonts w:cs="Tahoma"/>
          <w:szCs w:val="22"/>
        </w:rPr>
        <w:t xml:space="preserve"> tegangan pada rangkaian penguat sudah dapat dibaca oleh mikrokontroler dan dapat diproses ketahap selanjutnya.</w:t>
      </w:r>
      <w:r w:rsidR="009E6912">
        <w:rPr>
          <w:rFonts w:cs="Tahoma"/>
          <w:szCs w:val="22"/>
          <w:lang w:val="en-GB"/>
        </w:rPr>
        <w:t xml:space="preserve"> </w:t>
      </w:r>
      <w:r w:rsidRPr="008265E9">
        <w:rPr>
          <w:rFonts w:cs="Tahoma"/>
          <w:i/>
          <w:szCs w:val="22"/>
        </w:rPr>
        <w:t>Output</w:t>
      </w:r>
      <w:r w:rsidRPr="008265E9">
        <w:rPr>
          <w:rFonts w:cs="Tahoma"/>
          <w:szCs w:val="22"/>
        </w:rPr>
        <w:t xml:space="preserve">  dari rangkaian pengkondisi sinyal masuk pada blok mikrokontroler. Pada tahap ini nilai tegangan dari </w:t>
      </w:r>
      <w:r w:rsidRPr="008265E9">
        <w:rPr>
          <w:rFonts w:cs="Tahoma"/>
          <w:i/>
          <w:szCs w:val="22"/>
        </w:rPr>
        <w:t>output</w:t>
      </w:r>
      <w:r w:rsidRPr="008265E9">
        <w:rPr>
          <w:rFonts w:cs="Tahoma"/>
          <w:szCs w:val="22"/>
        </w:rPr>
        <w:t xml:space="preserve"> rangkaian pengkondisi sinyal akan diproses dan di-konversi-kan pada satuan tertentu pengukuran kadar oksigen yaitu persen (%). Proses peng-konversi-an ini berdasarkan pada program yang telah dibuat dan di-</w:t>
      </w:r>
      <w:r w:rsidRPr="008265E9">
        <w:rPr>
          <w:rFonts w:cs="Tahoma"/>
          <w:i/>
          <w:szCs w:val="22"/>
        </w:rPr>
        <w:t>upload</w:t>
      </w:r>
      <w:r w:rsidRPr="008265E9">
        <w:rPr>
          <w:rFonts w:cs="Tahoma"/>
          <w:szCs w:val="22"/>
        </w:rPr>
        <w:t xml:space="preserve"> pada rangkaian mikrokontroler.</w:t>
      </w:r>
      <w:r w:rsidR="009E6912">
        <w:rPr>
          <w:rFonts w:cs="Tahoma"/>
          <w:szCs w:val="22"/>
          <w:lang w:val="en-GB"/>
        </w:rPr>
        <w:t xml:space="preserve"> </w:t>
      </w:r>
      <w:r w:rsidRPr="008265E9">
        <w:rPr>
          <w:rFonts w:cs="Tahoma"/>
          <w:szCs w:val="22"/>
        </w:rPr>
        <w:t xml:space="preserve">Pada rangkaian </w:t>
      </w:r>
      <w:r w:rsidRPr="008265E9">
        <w:rPr>
          <w:rFonts w:cs="Tahoma"/>
          <w:i/>
          <w:szCs w:val="22"/>
        </w:rPr>
        <w:t>real time clock</w:t>
      </w:r>
      <w:r w:rsidRPr="008265E9">
        <w:rPr>
          <w:rFonts w:cs="Tahoma"/>
          <w:szCs w:val="22"/>
        </w:rPr>
        <w:t xml:space="preserve"> berfungsi untuk memberikan data tanggal dan waktu pada alat yang dapat dibaca </w:t>
      </w:r>
      <w:r w:rsidRPr="008265E9">
        <w:rPr>
          <w:rFonts w:cs="Tahoma"/>
          <w:szCs w:val="22"/>
        </w:rPr>
        <w:lastRenderedPageBreak/>
        <w:t xml:space="preserve">oleh mikrokontroler dan kemudian ditampilkan. Terdapat juga beberapa tombol yang digunakan untuk mengkondisikan alat ketika dilakukan pengukuran. Setelah nilai sensor oksigen diproses dan di-konversi-kan oleh mikrokontroler hasil pengukuran berupa nilai akan ditampilkan oleh blok display. Selain itu hasil pengukuran yang ditampilkan pada layar juga dapat disimpan didalam memori ekternal dan dapat diproses lebih lanjut. </w:t>
      </w:r>
    </w:p>
    <w:p w:rsidR="002A539C" w:rsidRDefault="002A539C" w:rsidP="008265E9">
      <w:pPr>
        <w:ind w:firstLine="567"/>
        <w:rPr>
          <w:rFonts w:cs="Tahoma"/>
          <w:szCs w:val="22"/>
        </w:rPr>
      </w:pPr>
    </w:p>
    <w:p w:rsidR="008265E9" w:rsidRPr="004A6146" w:rsidRDefault="004A6146" w:rsidP="004A6146">
      <w:pPr>
        <w:pStyle w:val="ListParagraph"/>
        <w:numPr>
          <w:ilvl w:val="1"/>
          <w:numId w:val="33"/>
        </w:numPr>
        <w:rPr>
          <w:rFonts w:cs="Tahoma"/>
          <w:b/>
          <w:szCs w:val="22"/>
          <w:lang w:val="en-GB"/>
        </w:rPr>
      </w:pPr>
      <w:proofErr w:type="spellStart"/>
      <w:r w:rsidRPr="004A6146">
        <w:rPr>
          <w:rFonts w:cs="Tahoma"/>
          <w:b/>
          <w:szCs w:val="22"/>
          <w:lang w:val="en-GB"/>
        </w:rPr>
        <w:t>P</w:t>
      </w:r>
      <w:r w:rsidR="008265E9" w:rsidRPr="004A6146">
        <w:rPr>
          <w:rFonts w:cs="Tahoma"/>
          <w:b/>
          <w:szCs w:val="22"/>
          <w:lang w:val="en-GB"/>
        </w:rPr>
        <w:t>erancangan</w:t>
      </w:r>
      <w:proofErr w:type="spellEnd"/>
      <w:r w:rsidR="008265E9" w:rsidRPr="004A6146">
        <w:rPr>
          <w:rFonts w:cs="Tahoma"/>
          <w:b/>
          <w:szCs w:val="22"/>
          <w:lang w:val="en-GB"/>
        </w:rPr>
        <w:t xml:space="preserve"> </w:t>
      </w:r>
      <w:proofErr w:type="spellStart"/>
      <w:r w:rsidR="008265E9" w:rsidRPr="004A6146">
        <w:rPr>
          <w:rFonts w:cs="Tahoma"/>
          <w:b/>
          <w:szCs w:val="22"/>
          <w:lang w:val="en-GB"/>
        </w:rPr>
        <w:t>Perangkat</w:t>
      </w:r>
      <w:proofErr w:type="spellEnd"/>
      <w:r w:rsidR="008265E9" w:rsidRPr="004A6146">
        <w:rPr>
          <w:rFonts w:cs="Tahoma"/>
          <w:b/>
          <w:szCs w:val="22"/>
          <w:lang w:val="en-GB"/>
        </w:rPr>
        <w:t xml:space="preserve"> </w:t>
      </w:r>
      <w:proofErr w:type="spellStart"/>
      <w:r w:rsidR="008265E9" w:rsidRPr="004A6146">
        <w:rPr>
          <w:rFonts w:cs="Tahoma"/>
          <w:b/>
          <w:szCs w:val="22"/>
          <w:lang w:val="en-GB"/>
        </w:rPr>
        <w:t>Keras</w:t>
      </w:r>
      <w:proofErr w:type="spellEnd"/>
      <w:r w:rsidR="008265E9" w:rsidRPr="004A6146">
        <w:rPr>
          <w:rFonts w:cs="Tahoma"/>
          <w:b/>
          <w:szCs w:val="22"/>
          <w:lang w:val="en-GB"/>
        </w:rPr>
        <w:t xml:space="preserve"> </w:t>
      </w:r>
    </w:p>
    <w:p w:rsidR="004A6146" w:rsidRPr="009E6912" w:rsidRDefault="004A6146" w:rsidP="009E6912">
      <w:pPr>
        <w:rPr>
          <w:rFonts w:cs="Tahoma"/>
          <w:szCs w:val="22"/>
        </w:rPr>
      </w:pPr>
    </w:p>
    <w:p w:rsidR="00996DF9" w:rsidRPr="004A6146" w:rsidRDefault="00996DF9" w:rsidP="004A6146">
      <w:pPr>
        <w:pStyle w:val="ListParagraph"/>
        <w:numPr>
          <w:ilvl w:val="0"/>
          <w:numId w:val="34"/>
        </w:numPr>
        <w:spacing w:after="160"/>
        <w:ind w:left="284" w:hanging="284"/>
        <w:jc w:val="left"/>
        <w:rPr>
          <w:rFonts w:cs="Tahoma"/>
          <w:szCs w:val="22"/>
        </w:rPr>
      </w:pPr>
      <w:r w:rsidRPr="004A6146">
        <w:rPr>
          <w:rFonts w:cs="Tahoma"/>
          <w:szCs w:val="22"/>
        </w:rPr>
        <w:t>Rangkaian Arduino Uno R3</w:t>
      </w:r>
    </w:p>
    <w:p w:rsidR="00996DF9" w:rsidRPr="004A6146" w:rsidRDefault="00996DF9" w:rsidP="004A6146">
      <w:pPr>
        <w:rPr>
          <w:rFonts w:cs="Tahoma"/>
          <w:szCs w:val="22"/>
        </w:rPr>
      </w:pPr>
      <w:r w:rsidRPr="004A6146">
        <w:rPr>
          <w:rFonts w:cs="Tahoma"/>
          <w:szCs w:val="22"/>
        </w:rPr>
        <w:t>Rangkaian Arduino Uno R3 merupakan mikrok</w:t>
      </w:r>
      <w:r w:rsidR="004A6146">
        <w:rPr>
          <w:rFonts w:cs="Tahoma"/>
          <w:szCs w:val="22"/>
        </w:rPr>
        <w:t>ontroler yang menggunakan IC A</w:t>
      </w:r>
      <w:r w:rsidR="004A6146">
        <w:rPr>
          <w:rFonts w:cs="Tahoma"/>
          <w:szCs w:val="22"/>
          <w:lang w:val="en-GB"/>
        </w:rPr>
        <w:t>T</w:t>
      </w:r>
      <w:r w:rsidR="00EA4815" w:rsidRPr="004A6146">
        <w:rPr>
          <w:rFonts w:cs="Tahoma"/>
          <w:szCs w:val="22"/>
          <w:lang w:val="en-GB"/>
        </w:rPr>
        <w:t>M</w:t>
      </w:r>
      <w:r w:rsidRPr="004A6146">
        <w:rPr>
          <w:rFonts w:cs="Tahoma"/>
          <w:szCs w:val="22"/>
        </w:rPr>
        <w:t>ega 328. Rangkaian ini diberikan</w:t>
      </w:r>
      <w:r w:rsidRPr="004A6146">
        <w:rPr>
          <w:rFonts w:cs="Tahoma"/>
          <w:i/>
          <w:szCs w:val="22"/>
        </w:rPr>
        <w:t xml:space="preserve"> bootloader</w:t>
      </w:r>
      <w:r w:rsidR="00EA4815" w:rsidRPr="004A6146">
        <w:rPr>
          <w:rFonts w:cs="Tahoma"/>
          <w:szCs w:val="22"/>
        </w:rPr>
        <w:t xml:space="preserve"> Arduino agar dapat di</w:t>
      </w:r>
      <w:r w:rsidRPr="004A6146">
        <w:rPr>
          <w:rFonts w:cs="Tahoma"/>
          <w:szCs w:val="22"/>
        </w:rPr>
        <w:t xml:space="preserve">program menggunakan Arduino IDE.  Untuk membuat Modul Arduino Uno yaitu dimulai dengan tahap pembuatan minimum sistem yang kemudian diberikan </w:t>
      </w:r>
      <w:r w:rsidRPr="004A6146">
        <w:rPr>
          <w:rFonts w:cs="Tahoma"/>
          <w:i/>
          <w:szCs w:val="22"/>
        </w:rPr>
        <w:t>bootloader</w:t>
      </w:r>
      <w:r w:rsidRPr="004A6146">
        <w:rPr>
          <w:rFonts w:cs="Tahoma"/>
          <w:szCs w:val="22"/>
        </w:rPr>
        <w:t xml:space="preserve"> pada IC Atmege 328. Pada tahap selanjutnya modul diberi prog</w:t>
      </w:r>
      <w:r w:rsidR="00007558">
        <w:rPr>
          <w:rFonts w:cs="Tahoma"/>
          <w:szCs w:val="22"/>
        </w:rPr>
        <w:t xml:space="preserve">ram dan diuji fungsinya. </w:t>
      </w:r>
      <w:proofErr w:type="spellStart"/>
      <w:r w:rsidR="00007558">
        <w:rPr>
          <w:rFonts w:cs="Tahoma"/>
          <w:szCs w:val="22"/>
          <w:lang w:val="en-US"/>
        </w:rPr>
        <w:t>Gambar</w:t>
      </w:r>
      <w:proofErr w:type="spellEnd"/>
      <w:r w:rsidR="00007558">
        <w:rPr>
          <w:rFonts w:cs="Tahoma"/>
          <w:szCs w:val="22"/>
          <w:lang w:val="en-US"/>
        </w:rPr>
        <w:t xml:space="preserve"> 2</w:t>
      </w:r>
      <w:r w:rsidRPr="004A6146">
        <w:rPr>
          <w:rFonts w:cs="Tahoma"/>
          <w:szCs w:val="22"/>
        </w:rPr>
        <w:t xml:space="preserve"> merupakan gambar skema rangkaian Minimum Si</w:t>
      </w:r>
      <w:r w:rsidR="004A6146">
        <w:rPr>
          <w:rFonts w:cs="Tahoma"/>
          <w:szCs w:val="22"/>
        </w:rPr>
        <w:t xml:space="preserve">stem untuk membuat Arduino </w:t>
      </w:r>
      <w:r w:rsidR="004A6146">
        <w:rPr>
          <w:rFonts w:cs="Tahoma"/>
          <w:szCs w:val="22"/>
          <w:lang w:val="en-GB"/>
        </w:rPr>
        <w:t>U</w:t>
      </w:r>
      <w:r w:rsidR="004A6146">
        <w:rPr>
          <w:rFonts w:cs="Tahoma"/>
          <w:szCs w:val="22"/>
        </w:rPr>
        <w:t xml:space="preserve">no </w:t>
      </w:r>
      <w:r w:rsidR="004A6146">
        <w:rPr>
          <w:rFonts w:cs="Tahoma"/>
          <w:szCs w:val="22"/>
          <w:lang w:val="en-GB"/>
        </w:rPr>
        <w:t>R</w:t>
      </w:r>
      <w:r w:rsidRPr="004A6146">
        <w:rPr>
          <w:rFonts w:cs="Tahoma"/>
          <w:szCs w:val="22"/>
        </w:rPr>
        <w:t>3.</w:t>
      </w:r>
    </w:p>
    <w:p w:rsidR="00996DF9" w:rsidRPr="007B3CE8" w:rsidRDefault="00996DF9" w:rsidP="00EA4815">
      <w:pPr>
        <w:pStyle w:val="ListParagraph"/>
        <w:ind w:left="1134" w:hanging="283"/>
        <w:jc w:val="center"/>
        <w:rPr>
          <w:rFonts w:cs="Tahoma"/>
          <w:szCs w:val="22"/>
        </w:rPr>
      </w:pPr>
      <w:r w:rsidRPr="007B3CE8">
        <w:rPr>
          <w:rFonts w:cs="Tahoma"/>
          <w:noProof/>
          <w:szCs w:val="22"/>
          <w:lang w:val="en-US"/>
        </w:rPr>
        <w:drawing>
          <wp:inline distT="0" distB="0" distL="0" distR="0" wp14:anchorId="5EF5D3E0" wp14:editId="17CE216D">
            <wp:extent cx="4350986" cy="339484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MINSIS.png"/>
                    <pic:cNvPicPr/>
                  </pic:nvPicPr>
                  <pic:blipFill>
                    <a:blip r:embed="rId14">
                      <a:extLst>
                        <a:ext uri="{28A0092B-C50C-407E-A947-70E740481C1C}">
                          <a14:useLocalDpi xmlns:a14="http://schemas.microsoft.com/office/drawing/2010/main" val="0"/>
                        </a:ext>
                      </a:extLst>
                    </a:blip>
                    <a:stretch>
                      <a:fillRect/>
                    </a:stretch>
                  </pic:blipFill>
                  <pic:spPr>
                    <a:xfrm>
                      <a:off x="0" y="0"/>
                      <a:ext cx="4406101" cy="3437845"/>
                    </a:xfrm>
                    <a:prstGeom prst="rect">
                      <a:avLst/>
                    </a:prstGeom>
                  </pic:spPr>
                </pic:pic>
              </a:graphicData>
            </a:graphic>
          </wp:inline>
        </w:drawing>
      </w:r>
    </w:p>
    <w:p w:rsidR="00996DF9" w:rsidRPr="007B3CE8" w:rsidRDefault="00996DF9" w:rsidP="00EA4815">
      <w:pPr>
        <w:pStyle w:val="Caption"/>
        <w:ind w:left="1134" w:hanging="283"/>
        <w:jc w:val="center"/>
        <w:rPr>
          <w:rFonts w:ascii="Tahoma" w:hAnsi="Tahoma" w:cs="Tahoma"/>
          <w:i w:val="0"/>
          <w:color w:val="auto"/>
          <w:sz w:val="22"/>
          <w:szCs w:val="22"/>
        </w:rPr>
      </w:pPr>
      <w:bookmarkStart w:id="1" w:name="_Toc520905739"/>
      <w:bookmarkStart w:id="2" w:name="_Toc521137041"/>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2</w:t>
      </w:r>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Skematik</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Minimum </w:t>
      </w:r>
      <w:proofErr w:type="spellStart"/>
      <w:r w:rsidRPr="007B3CE8">
        <w:rPr>
          <w:rFonts w:ascii="Tahoma" w:hAnsi="Tahoma" w:cs="Tahoma"/>
          <w:i w:val="0"/>
          <w:color w:val="auto"/>
          <w:sz w:val="22"/>
          <w:szCs w:val="22"/>
        </w:rPr>
        <w:t>Sistem</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Arduino</w:t>
      </w:r>
      <w:proofErr w:type="spellEnd"/>
      <w:r w:rsidRPr="007B3CE8">
        <w:rPr>
          <w:rFonts w:ascii="Tahoma" w:hAnsi="Tahoma" w:cs="Tahoma"/>
          <w:i w:val="0"/>
          <w:color w:val="auto"/>
          <w:sz w:val="22"/>
          <w:szCs w:val="22"/>
        </w:rPr>
        <w:t xml:space="preserve"> Uno</w:t>
      </w:r>
      <w:bookmarkEnd w:id="1"/>
      <w:bookmarkEnd w:id="2"/>
    </w:p>
    <w:p w:rsidR="00996DF9" w:rsidRPr="007B3CE8" w:rsidRDefault="00996DF9" w:rsidP="00EA4815">
      <w:pPr>
        <w:ind w:left="1134" w:hanging="283"/>
        <w:jc w:val="center"/>
        <w:rPr>
          <w:rFonts w:cs="Tahoma"/>
          <w:szCs w:val="22"/>
        </w:rPr>
      </w:pPr>
      <w:r w:rsidRPr="007B3CE8">
        <w:rPr>
          <w:rFonts w:cs="Tahoma"/>
          <w:noProof/>
          <w:szCs w:val="22"/>
          <w:lang w:val="en-US"/>
        </w:rPr>
        <w:drawing>
          <wp:inline distT="0" distB="0" distL="0" distR="0" wp14:anchorId="59E51F66" wp14:editId="45F26CDD">
            <wp:extent cx="2085230" cy="1324303"/>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80708_140051.jpg"/>
                    <pic:cNvPicPr/>
                  </pic:nvPicPr>
                  <pic:blipFill rotWithShape="1">
                    <a:blip r:embed="rId15" cstate="print">
                      <a:extLst>
                        <a:ext uri="{28A0092B-C50C-407E-A947-70E740481C1C}">
                          <a14:useLocalDpi xmlns:a14="http://schemas.microsoft.com/office/drawing/2010/main" val="0"/>
                        </a:ext>
                      </a:extLst>
                    </a:blip>
                    <a:srcRect l="19949" t="24506" r="28364" b="17131"/>
                    <a:stretch/>
                  </pic:blipFill>
                  <pic:spPr bwMode="auto">
                    <a:xfrm>
                      <a:off x="0" y="0"/>
                      <a:ext cx="2142698" cy="1360800"/>
                    </a:xfrm>
                    <a:prstGeom prst="rect">
                      <a:avLst/>
                    </a:prstGeom>
                    <a:ln>
                      <a:noFill/>
                    </a:ln>
                    <a:extLst>
                      <a:ext uri="{53640926-AAD7-44D8-BBD7-CCE9431645EC}">
                        <a14:shadowObscured xmlns:a14="http://schemas.microsoft.com/office/drawing/2010/main"/>
                      </a:ext>
                    </a:extLst>
                  </pic:spPr>
                </pic:pic>
              </a:graphicData>
            </a:graphic>
          </wp:inline>
        </w:drawing>
      </w:r>
    </w:p>
    <w:p w:rsidR="00996DF9" w:rsidRPr="007B3CE8" w:rsidRDefault="00996DF9" w:rsidP="00EA4815">
      <w:pPr>
        <w:pStyle w:val="Caption"/>
        <w:ind w:left="1134" w:hanging="283"/>
        <w:jc w:val="center"/>
        <w:rPr>
          <w:rFonts w:ascii="Tahoma" w:hAnsi="Tahoma" w:cs="Tahoma"/>
          <w:i w:val="0"/>
          <w:color w:val="auto"/>
          <w:sz w:val="22"/>
          <w:szCs w:val="22"/>
        </w:rPr>
      </w:pPr>
      <w:bookmarkStart w:id="3" w:name="_Toc520905740"/>
      <w:bookmarkStart w:id="4" w:name="_Toc521137042"/>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3.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Minimum </w:t>
      </w:r>
      <w:proofErr w:type="spellStart"/>
      <w:r w:rsidRPr="007B3CE8">
        <w:rPr>
          <w:rFonts w:ascii="Tahoma" w:hAnsi="Tahoma" w:cs="Tahoma"/>
          <w:i w:val="0"/>
          <w:color w:val="auto"/>
          <w:sz w:val="22"/>
          <w:szCs w:val="22"/>
        </w:rPr>
        <w:t>Sistem</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Arduino</w:t>
      </w:r>
      <w:proofErr w:type="spellEnd"/>
      <w:r w:rsidRPr="007B3CE8">
        <w:rPr>
          <w:rFonts w:ascii="Tahoma" w:hAnsi="Tahoma" w:cs="Tahoma"/>
          <w:i w:val="0"/>
          <w:color w:val="auto"/>
          <w:sz w:val="22"/>
          <w:szCs w:val="22"/>
        </w:rPr>
        <w:t xml:space="preserve"> Uno</w:t>
      </w:r>
      <w:bookmarkEnd w:id="3"/>
      <w:bookmarkEnd w:id="4"/>
    </w:p>
    <w:p w:rsidR="00996DF9" w:rsidRPr="004A6146" w:rsidRDefault="00996DF9" w:rsidP="004A6146">
      <w:pPr>
        <w:pStyle w:val="ListParagraph"/>
        <w:numPr>
          <w:ilvl w:val="0"/>
          <w:numId w:val="34"/>
        </w:numPr>
        <w:spacing w:after="160"/>
        <w:ind w:left="284" w:hanging="284"/>
        <w:jc w:val="left"/>
        <w:rPr>
          <w:rFonts w:cs="Tahoma"/>
          <w:szCs w:val="22"/>
        </w:rPr>
      </w:pPr>
      <w:r w:rsidRPr="004A6146">
        <w:rPr>
          <w:rFonts w:cs="Tahoma"/>
          <w:szCs w:val="22"/>
        </w:rPr>
        <w:t>Rangkaian Pengkondisi Sinyal Analog</w:t>
      </w:r>
    </w:p>
    <w:p w:rsidR="00996DF9" w:rsidRPr="004A6146" w:rsidRDefault="00996DF9" w:rsidP="004A6146">
      <w:pPr>
        <w:rPr>
          <w:rFonts w:cs="Tahoma"/>
          <w:szCs w:val="22"/>
        </w:rPr>
      </w:pPr>
      <w:r w:rsidRPr="004A6146">
        <w:rPr>
          <w:rFonts w:cs="Tahoma"/>
          <w:szCs w:val="22"/>
        </w:rPr>
        <w:t xml:space="preserve">Pengkondisi sinyal analog pada alat ini menggunakan penguat </w:t>
      </w:r>
      <w:r w:rsidRPr="004A6146">
        <w:rPr>
          <w:rFonts w:cs="Tahoma"/>
          <w:i/>
          <w:szCs w:val="22"/>
        </w:rPr>
        <w:t>Non-inverting</w:t>
      </w:r>
      <w:r w:rsidRPr="004A6146">
        <w:rPr>
          <w:rFonts w:cs="Tahoma"/>
          <w:szCs w:val="22"/>
        </w:rPr>
        <w:t xml:space="preserve">. Modul rangkaian ini berfungsi untuk memperkuat sinyal </w:t>
      </w:r>
      <w:r w:rsidRPr="004A6146">
        <w:rPr>
          <w:rFonts w:cs="Tahoma"/>
          <w:i/>
          <w:szCs w:val="22"/>
        </w:rPr>
        <w:t>output</w:t>
      </w:r>
      <w:r w:rsidRPr="004A6146">
        <w:rPr>
          <w:rFonts w:cs="Tahoma"/>
          <w:szCs w:val="22"/>
        </w:rPr>
        <w:t xml:space="preserve"> sensor agar dapat dibaca oleh mikrokontroler. </w:t>
      </w:r>
      <w:r w:rsidRPr="004A6146">
        <w:rPr>
          <w:rFonts w:cs="Tahoma"/>
          <w:szCs w:val="22"/>
        </w:rPr>
        <w:lastRenderedPageBreak/>
        <w:t xml:space="preserve">Untuk membuat rangkaian ini dibutuhkan IC </w:t>
      </w:r>
      <w:r w:rsidRPr="004A6146">
        <w:rPr>
          <w:rFonts w:cs="Tahoma"/>
          <w:i/>
          <w:szCs w:val="22"/>
        </w:rPr>
        <w:t>op-amp</w:t>
      </w:r>
      <w:r w:rsidRPr="004A6146">
        <w:rPr>
          <w:rFonts w:cs="Tahoma"/>
          <w:szCs w:val="22"/>
        </w:rPr>
        <w:t xml:space="preserve"> yaitu LM358 dan memberikan nilai penguatan berdasarkan pada kebutuhan, penguatan ini diatur dengan mengubah nilai dari resistor </w:t>
      </w:r>
      <w:r w:rsidRPr="004A6146">
        <w:rPr>
          <w:rFonts w:cs="Tahoma"/>
          <w:i/>
          <w:szCs w:val="22"/>
        </w:rPr>
        <w:t>feedback</w:t>
      </w:r>
      <w:r w:rsidRPr="004A6146">
        <w:rPr>
          <w:rFonts w:cs="Tahoma"/>
          <w:szCs w:val="22"/>
        </w:rPr>
        <w:t xml:space="preserve"> yang kemudian memeriksa </w:t>
      </w:r>
      <w:r w:rsidRPr="004A6146">
        <w:rPr>
          <w:rFonts w:cs="Tahoma"/>
          <w:i/>
          <w:szCs w:val="22"/>
        </w:rPr>
        <w:t>output</w:t>
      </w:r>
      <w:r w:rsidRPr="004A6146">
        <w:rPr>
          <w:rFonts w:cs="Tahoma"/>
          <w:szCs w:val="22"/>
        </w:rPr>
        <w:t xml:space="preserve"> dari penguat dengan menggunakan multimeter sehingga dapat diketahui hasi</w:t>
      </w:r>
      <w:r w:rsidR="00007558">
        <w:rPr>
          <w:rFonts w:cs="Tahoma"/>
          <w:szCs w:val="22"/>
        </w:rPr>
        <w:t xml:space="preserve">l nilai dari penguatan.  </w:t>
      </w:r>
      <w:proofErr w:type="spellStart"/>
      <w:r w:rsidR="00007558">
        <w:rPr>
          <w:rFonts w:cs="Tahoma"/>
          <w:szCs w:val="22"/>
          <w:lang w:val="en-US"/>
        </w:rPr>
        <w:t>Gambar</w:t>
      </w:r>
      <w:proofErr w:type="spellEnd"/>
      <w:r w:rsidR="00007558">
        <w:rPr>
          <w:rFonts w:cs="Tahoma"/>
          <w:szCs w:val="22"/>
          <w:lang w:val="en-US"/>
        </w:rPr>
        <w:t xml:space="preserve"> 4</w:t>
      </w:r>
      <w:r w:rsidR="00007558">
        <w:rPr>
          <w:rFonts w:cs="Tahoma"/>
          <w:szCs w:val="22"/>
        </w:rPr>
        <w:t xml:space="preserve"> merupakan </w:t>
      </w:r>
      <w:r w:rsidR="00770053">
        <w:rPr>
          <w:rFonts w:cs="Tahoma"/>
          <w:szCs w:val="22"/>
        </w:rPr>
        <w:t xml:space="preserve">skema </w:t>
      </w:r>
      <w:r w:rsidR="00770053" w:rsidRPr="004A6146">
        <w:rPr>
          <w:rFonts w:cs="Tahoma"/>
          <w:szCs w:val="22"/>
        </w:rPr>
        <w:t>rangkaian</w:t>
      </w:r>
      <w:r w:rsidRPr="004A6146">
        <w:rPr>
          <w:rFonts w:cs="Tahoma"/>
          <w:szCs w:val="22"/>
        </w:rPr>
        <w:t xml:space="preserve"> Penguat </w:t>
      </w:r>
      <w:r w:rsidRPr="004A6146">
        <w:rPr>
          <w:rFonts w:cs="Tahoma"/>
          <w:i/>
          <w:szCs w:val="22"/>
        </w:rPr>
        <w:t>Non-inverting</w:t>
      </w:r>
      <w:r w:rsidRPr="004A6146">
        <w:rPr>
          <w:rFonts w:cs="Tahoma"/>
          <w:szCs w:val="22"/>
        </w:rPr>
        <w:t>.</w:t>
      </w:r>
    </w:p>
    <w:p w:rsidR="00996DF9" w:rsidRPr="007B3CE8" w:rsidRDefault="00996DF9" w:rsidP="00996DF9">
      <w:pPr>
        <w:pStyle w:val="ListParagraph"/>
        <w:spacing w:line="480" w:lineRule="auto"/>
        <w:ind w:left="1134"/>
        <w:jc w:val="center"/>
        <w:rPr>
          <w:rFonts w:cs="Tahoma"/>
          <w:szCs w:val="22"/>
        </w:rPr>
      </w:pPr>
      <w:r w:rsidRPr="007B3CE8">
        <w:rPr>
          <w:rFonts w:cs="Tahoma"/>
          <w:noProof/>
          <w:szCs w:val="22"/>
          <w:lang w:val="en-US"/>
        </w:rPr>
        <w:drawing>
          <wp:inline distT="0" distB="0" distL="0" distR="0" wp14:anchorId="004727D7" wp14:editId="44D01682">
            <wp:extent cx="4248185" cy="1902372"/>
            <wp:effectExtent l="0" t="0" r="0" b="31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Non INV GAMBA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6482" cy="1937434"/>
                    </a:xfrm>
                    <a:prstGeom prst="rect">
                      <a:avLst/>
                    </a:prstGeom>
                  </pic:spPr>
                </pic:pic>
              </a:graphicData>
            </a:graphic>
          </wp:inline>
        </w:drawing>
      </w:r>
    </w:p>
    <w:p w:rsidR="00996DF9" w:rsidRPr="007B3CE8" w:rsidRDefault="00996DF9" w:rsidP="00996DF9">
      <w:pPr>
        <w:pStyle w:val="Caption"/>
        <w:spacing w:line="480" w:lineRule="auto"/>
        <w:ind w:left="1134" w:hanging="283"/>
        <w:jc w:val="center"/>
        <w:rPr>
          <w:rFonts w:ascii="Tahoma" w:hAnsi="Tahoma" w:cs="Tahoma"/>
          <w:i w:val="0"/>
          <w:color w:val="auto"/>
          <w:sz w:val="22"/>
          <w:szCs w:val="22"/>
        </w:rPr>
      </w:pPr>
      <w:bookmarkStart w:id="5" w:name="_Toc520905741"/>
      <w:bookmarkStart w:id="6" w:name="_Toc521137043"/>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4</w:t>
      </w:r>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Skematik</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Penguat</w:t>
      </w:r>
      <w:proofErr w:type="spellEnd"/>
      <w:r w:rsidRPr="007B3CE8">
        <w:rPr>
          <w:rFonts w:ascii="Tahoma" w:hAnsi="Tahoma" w:cs="Tahoma"/>
          <w:i w:val="0"/>
          <w:color w:val="auto"/>
          <w:sz w:val="22"/>
          <w:szCs w:val="22"/>
        </w:rPr>
        <w:t xml:space="preserve"> </w:t>
      </w:r>
      <w:r w:rsidRPr="007B3CE8">
        <w:rPr>
          <w:rFonts w:ascii="Tahoma" w:hAnsi="Tahoma" w:cs="Tahoma"/>
          <w:color w:val="auto"/>
          <w:sz w:val="22"/>
          <w:szCs w:val="22"/>
        </w:rPr>
        <w:t>Non-inverting</w:t>
      </w:r>
      <w:bookmarkEnd w:id="5"/>
      <w:bookmarkEnd w:id="6"/>
    </w:p>
    <w:p w:rsidR="00996DF9" w:rsidRPr="007B3CE8" w:rsidRDefault="00996DF9" w:rsidP="00996DF9">
      <w:pPr>
        <w:spacing w:line="480" w:lineRule="auto"/>
        <w:ind w:left="1134" w:hanging="283"/>
        <w:jc w:val="center"/>
        <w:rPr>
          <w:rFonts w:cs="Tahoma"/>
          <w:szCs w:val="22"/>
        </w:rPr>
      </w:pPr>
      <w:r w:rsidRPr="007B3CE8">
        <w:rPr>
          <w:rFonts w:cs="Tahoma"/>
          <w:noProof/>
          <w:szCs w:val="22"/>
          <w:lang w:val="en-US"/>
        </w:rPr>
        <w:drawing>
          <wp:inline distT="0" distB="0" distL="0" distR="0" wp14:anchorId="7DFC43EE" wp14:editId="51C6ED5B">
            <wp:extent cx="2631407" cy="142940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180708_140151.jpg"/>
                    <pic:cNvPicPr/>
                  </pic:nvPicPr>
                  <pic:blipFill rotWithShape="1">
                    <a:blip r:embed="rId17" cstate="print">
                      <a:extLst>
                        <a:ext uri="{28A0092B-C50C-407E-A947-70E740481C1C}">
                          <a14:useLocalDpi xmlns:a14="http://schemas.microsoft.com/office/drawing/2010/main" val="0"/>
                        </a:ext>
                      </a:extLst>
                    </a:blip>
                    <a:srcRect l="28292" t="18057" r="12948" b="25194"/>
                    <a:stretch/>
                  </pic:blipFill>
                  <pic:spPr bwMode="auto">
                    <a:xfrm>
                      <a:off x="0" y="0"/>
                      <a:ext cx="2648616" cy="1438755"/>
                    </a:xfrm>
                    <a:prstGeom prst="rect">
                      <a:avLst/>
                    </a:prstGeom>
                    <a:ln>
                      <a:noFill/>
                    </a:ln>
                    <a:extLst>
                      <a:ext uri="{53640926-AAD7-44D8-BBD7-CCE9431645EC}">
                        <a14:shadowObscured xmlns:a14="http://schemas.microsoft.com/office/drawing/2010/main"/>
                      </a:ext>
                    </a:extLst>
                  </pic:spPr>
                </pic:pic>
              </a:graphicData>
            </a:graphic>
          </wp:inline>
        </w:drawing>
      </w:r>
    </w:p>
    <w:p w:rsidR="00996DF9" w:rsidRPr="007B3CE8" w:rsidRDefault="00996DF9" w:rsidP="00996DF9">
      <w:pPr>
        <w:pStyle w:val="Caption"/>
        <w:spacing w:line="480" w:lineRule="auto"/>
        <w:ind w:left="1134" w:hanging="283"/>
        <w:jc w:val="center"/>
        <w:rPr>
          <w:rFonts w:ascii="Tahoma" w:hAnsi="Tahoma" w:cs="Tahoma"/>
          <w:i w:val="0"/>
          <w:color w:val="auto"/>
          <w:sz w:val="22"/>
          <w:szCs w:val="22"/>
        </w:rPr>
      </w:pPr>
      <w:bookmarkStart w:id="7" w:name="_Toc520905742"/>
      <w:bookmarkStart w:id="8" w:name="_Toc521137044"/>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5.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Penguat</w:t>
      </w:r>
      <w:proofErr w:type="spellEnd"/>
      <w:r w:rsidRPr="007B3CE8">
        <w:rPr>
          <w:rFonts w:ascii="Tahoma" w:hAnsi="Tahoma" w:cs="Tahoma"/>
          <w:i w:val="0"/>
          <w:color w:val="auto"/>
          <w:sz w:val="22"/>
          <w:szCs w:val="22"/>
        </w:rPr>
        <w:t xml:space="preserve"> </w:t>
      </w:r>
      <w:r w:rsidRPr="007B3CE8">
        <w:rPr>
          <w:rFonts w:ascii="Tahoma" w:hAnsi="Tahoma" w:cs="Tahoma"/>
          <w:color w:val="auto"/>
          <w:sz w:val="22"/>
          <w:szCs w:val="22"/>
        </w:rPr>
        <w:t>Non-inverting</w:t>
      </w:r>
      <w:bookmarkEnd w:id="7"/>
      <w:bookmarkEnd w:id="8"/>
    </w:p>
    <w:p w:rsidR="00996DF9" w:rsidRPr="007B3CE8" w:rsidRDefault="00996DF9" w:rsidP="004A6146">
      <w:pPr>
        <w:pStyle w:val="ListParagraph"/>
        <w:numPr>
          <w:ilvl w:val="0"/>
          <w:numId w:val="34"/>
        </w:numPr>
        <w:spacing w:after="160"/>
        <w:ind w:left="284" w:hanging="284"/>
        <w:jc w:val="left"/>
        <w:rPr>
          <w:rFonts w:cs="Tahoma"/>
          <w:szCs w:val="22"/>
        </w:rPr>
      </w:pPr>
      <w:r w:rsidRPr="007B3CE8">
        <w:rPr>
          <w:rFonts w:cs="Tahoma"/>
          <w:szCs w:val="22"/>
        </w:rPr>
        <w:t>Rangkaian Tombol</w:t>
      </w:r>
    </w:p>
    <w:p w:rsidR="00996DF9" w:rsidRPr="004A6146" w:rsidRDefault="00996DF9" w:rsidP="004A6146">
      <w:pPr>
        <w:rPr>
          <w:rFonts w:cs="Tahoma"/>
          <w:szCs w:val="22"/>
        </w:rPr>
      </w:pPr>
      <w:r w:rsidRPr="004A6146">
        <w:rPr>
          <w:rFonts w:cs="Tahoma"/>
          <w:szCs w:val="22"/>
        </w:rPr>
        <w:t xml:space="preserve">Rangkaian tombol ini berfungsi sebagai pengkondisi/ kontrol alat. Rangkaian tombol terdiri dari beberapa </w:t>
      </w:r>
      <w:r w:rsidRPr="004A6146">
        <w:rPr>
          <w:rFonts w:cs="Tahoma"/>
          <w:i/>
          <w:szCs w:val="22"/>
        </w:rPr>
        <w:t>switch</w:t>
      </w:r>
      <w:r w:rsidRPr="004A6146">
        <w:rPr>
          <w:rFonts w:cs="Tahoma"/>
          <w:szCs w:val="22"/>
        </w:rPr>
        <w:t xml:space="preserve"> 2 pin, pin pertama dihubungkan pada </w:t>
      </w:r>
      <w:r w:rsidRPr="004A6146">
        <w:rPr>
          <w:rFonts w:cs="Tahoma"/>
          <w:i/>
          <w:szCs w:val="22"/>
        </w:rPr>
        <w:t>ground</w:t>
      </w:r>
      <w:r w:rsidRPr="004A6146">
        <w:rPr>
          <w:rFonts w:cs="Tahoma"/>
          <w:szCs w:val="22"/>
        </w:rPr>
        <w:t xml:space="preserve"> dan pin kedua dihubungkan ke kaki mikrokontroler. </w:t>
      </w:r>
      <w:proofErr w:type="spellStart"/>
      <w:r w:rsidR="00007558">
        <w:rPr>
          <w:rFonts w:cs="Tahoma"/>
          <w:szCs w:val="22"/>
          <w:lang w:val="en-US"/>
        </w:rPr>
        <w:t>Gambar</w:t>
      </w:r>
      <w:proofErr w:type="spellEnd"/>
      <w:r w:rsidR="00007558">
        <w:rPr>
          <w:rFonts w:cs="Tahoma"/>
          <w:szCs w:val="22"/>
          <w:lang w:val="en-US"/>
        </w:rPr>
        <w:t xml:space="preserve"> 6</w:t>
      </w:r>
      <w:r w:rsidR="00007558">
        <w:rPr>
          <w:rFonts w:cs="Tahoma"/>
          <w:szCs w:val="22"/>
        </w:rPr>
        <w:t xml:space="preserve"> merupakan skema</w:t>
      </w:r>
      <w:r w:rsidRPr="004A6146">
        <w:rPr>
          <w:rFonts w:cs="Tahoma"/>
          <w:szCs w:val="22"/>
        </w:rPr>
        <w:t xml:space="preserve"> rangkaian Tombol.</w:t>
      </w:r>
    </w:p>
    <w:p w:rsidR="00996DF9" w:rsidRPr="007B3CE8" w:rsidRDefault="00996DF9" w:rsidP="00845025">
      <w:pPr>
        <w:pStyle w:val="ListParagraph"/>
        <w:ind w:left="1134" w:hanging="283"/>
        <w:jc w:val="center"/>
        <w:rPr>
          <w:rFonts w:cs="Tahoma"/>
          <w:szCs w:val="22"/>
        </w:rPr>
      </w:pPr>
      <w:r w:rsidRPr="007B3CE8">
        <w:rPr>
          <w:rFonts w:cs="Tahoma"/>
          <w:noProof/>
          <w:szCs w:val="22"/>
          <w:lang w:val="en-US"/>
        </w:rPr>
        <w:drawing>
          <wp:inline distT="0" distB="0" distL="0" distR="0" wp14:anchorId="578CAB7A" wp14:editId="4A9B44FB">
            <wp:extent cx="1864333" cy="1566042"/>
            <wp:effectExtent l="0" t="0" r="317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8408" cy="1611465"/>
                    </a:xfrm>
                    <a:prstGeom prst="rect">
                      <a:avLst/>
                    </a:prstGeom>
                    <a:noFill/>
                    <a:ln>
                      <a:noFill/>
                    </a:ln>
                  </pic:spPr>
                </pic:pic>
              </a:graphicData>
            </a:graphic>
          </wp:inline>
        </w:drawing>
      </w:r>
    </w:p>
    <w:p w:rsidR="00996DF9" w:rsidRPr="007B3CE8" w:rsidRDefault="00996DF9" w:rsidP="00845025">
      <w:pPr>
        <w:pStyle w:val="Caption"/>
        <w:ind w:left="1134" w:hanging="283"/>
        <w:jc w:val="center"/>
        <w:rPr>
          <w:rFonts w:ascii="Tahoma" w:hAnsi="Tahoma" w:cs="Tahoma"/>
          <w:i w:val="0"/>
          <w:color w:val="auto"/>
          <w:sz w:val="22"/>
          <w:szCs w:val="22"/>
        </w:rPr>
      </w:pPr>
      <w:bookmarkStart w:id="9" w:name="_Toc520905743"/>
      <w:bookmarkStart w:id="10" w:name="_Toc521137045"/>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6. </w:t>
      </w:r>
      <w:proofErr w:type="spellStart"/>
      <w:r w:rsidRPr="007B3CE8">
        <w:rPr>
          <w:rFonts w:ascii="Tahoma" w:hAnsi="Tahoma" w:cs="Tahoma"/>
          <w:i w:val="0"/>
          <w:color w:val="auto"/>
          <w:sz w:val="22"/>
          <w:szCs w:val="22"/>
        </w:rPr>
        <w:t>Skematik</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Tombol</w:t>
      </w:r>
      <w:bookmarkEnd w:id="9"/>
      <w:bookmarkEnd w:id="10"/>
      <w:proofErr w:type="spellEnd"/>
    </w:p>
    <w:p w:rsidR="00996DF9" w:rsidRPr="007B3CE8" w:rsidRDefault="00996DF9" w:rsidP="00845025">
      <w:pPr>
        <w:ind w:left="1134" w:hanging="283"/>
        <w:jc w:val="center"/>
        <w:rPr>
          <w:rFonts w:cs="Tahoma"/>
          <w:szCs w:val="22"/>
        </w:rPr>
      </w:pPr>
      <w:r w:rsidRPr="007B3CE8">
        <w:rPr>
          <w:rFonts w:cs="Tahoma"/>
          <w:noProof/>
          <w:szCs w:val="22"/>
          <w:lang w:val="en-US"/>
        </w:rPr>
        <w:lastRenderedPageBreak/>
        <w:drawing>
          <wp:inline distT="0" distB="0" distL="0" distR="0" wp14:anchorId="41B22CF9" wp14:editId="6B74137D">
            <wp:extent cx="1683157" cy="798787"/>
            <wp:effectExtent l="0" t="0" r="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80708_140245.jpg"/>
                    <pic:cNvPicPr/>
                  </pic:nvPicPr>
                  <pic:blipFill rotWithShape="1">
                    <a:blip r:embed="rId19" cstate="print">
                      <a:extLst>
                        <a:ext uri="{28A0092B-C50C-407E-A947-70E740481C1C}">
                          <a14:useLocalDpi xmlns:a14="http://schemas.microsoft.com/office/drawing/2010/main" val="0"/>
                        </a:ext>
                      </a:extLst>
                    </a:blip>
                    <a:srcRect l="34276" t="38736" r="22924" b="25151"/>
                    <a:stretch/>
                  </pic:blipFill>
                  <pic:spPr bwMode="auto">
                    <a:xfrm flipV="1">
                      <a:off x="0" y="0"/>
                      <a:ext cx="1730919" cy="821454"/>
                    </a:xfrm>
                    <a:prstGeom prst="rect">
                      <a:avLst/>
                    </a:prstGeom>
                    <a:ln>
                      <a:noFill/>
                    </a:ln>
                    <a:extLst>
                      <a:ext uri="{53640926-AAD7-44D8-BBD7-CCE9431645EC}">
                        <a14:shadowObscured xmlns:a14="http://schemas.microsoft.com/office/drawing/2010/main"/>
                      </a:ext>
                    </a:extLst>
                  </pic:spPr>
                </pic:pic>
              </a:graphicData>
            </a:graphic>
          </wp:inline>
        </w:drawing>
      </w:r>
    </w:p>
    <w:p w:rsidR="00996DF9" w:rsidRPr="007B3CE8" w:rsidRDefault="00996DF9" w:rsidP="00845025">
      <w:pPr>
        <w:pStyle w:val="Caption"/>
        <w:ind w:left="1134" w:hanging="283"/>
        <w:jc w:val="center"/>
        <w:rPr>
          <w:rFonts w:ascii="Tahoma" w:hAnsi="Tahoma" w:cs="Tahoma"/>
          <w:i w:val="0"/>
          <w:color w:val="auto"/>
          <w:sz w:val="22"/>
          <w:szCs w:val="22"/>
        </w:rPr>
      </w:pPr>
      <w:bookmarkStart w:id="11" w:name="_Toc520905744"/>
      <w:bookmarkStart w:id="12" w:name="_Toc521137046"/>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7. </w:t>
      </w:r>
      <w:proofErr w:type="spellStart"/>
      <w:r w:rsidRPr="007B3CE8">
        <w:rPr>
          <w:rFonts w:ascii="Tahoma" w:hAnsi="Tahoma" w:cs="Tahoma"/>
          <w:i w:val="0"/>
          <w:color w:val="auto"/>
          <w:sz w:val="22"/>
          <w:szCs w:val="22"/>
        </w:rPr>
        <w:t>Rangakain</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Tombol</w:t>
      </w:r>
      <w:bookmarkEnd w:id="11"/>
      <w:bookmarkEnd w:id="12"/>
      <w:proofErr w:type="spellEnd"/>
    </w:p>
    <w:p w:rsidR="00996DF9" w:rsidRPr="004A6146" w:rsidRDefault="00996DF9" w:rsidP="004A6146">
      <w:pPr>
        <w:pStyle w:val="ListParagraph"/>
        <w:numPr>
          <w:ilvl w:val="0"/>
          <w:numId w:val="34"/>
        </w:numPr>
        <w:spacing w:after="160"/>
        <w:ind w:left="284" w:hanging="284"/>
        <w:jc w:val="left"/>
        <w:rPr>
          <w:rFonts w:cs="Tahoma"/>
          <w:szCs w:val="22"/>
        </w:rPr>
      </w:pPr>
      <w:r w:rsidRPr="004A6146">
        <w:rPr>
          <w:rFonts w:cs="Tahoma"/>
          <w:szCs w:val="22"/>
        </w:rPr>
        <w:t>Rangkaian Display</w:t>
      </w:r>
    </w:p>
    <w:p w:rsidR="00996DF9" w:rsidRDefault="00996DF9" w:rsidP="004A6146">
      <w:pPr>
        <w:rPr>
          <w:rFonts w:cs="Tahoma"/>
          <w:szCs w:val="22"/>
        </w:rPr>
      </w:pPr>
      <w:r w:rsidRPr="004A6146">
        <w:rPr>
          <w:rFonts w:cs="Tahoma"/>
          <w:szCs w:val="22"/>
        </w:rPr>
        <w:t xml:space="preserve">Pada rangkaian ini, display yang digunakan adalah </w:t>
      </w:r>
      <w:r w:rsidRPr="004A6146">
        <w:rPr>
          <w:rFonts w:cs="Tahoma"/>
          <w:i/>
          <w:szCs w:val="22"/>
        </w:rPr>
        <w:t xml:space="preserve">Liquid Crystal Display </w:t>
      </w:r>
      <w:r w:rsidRPr="004A6146">
        <w:rPr>
          <w:rFonts w:cs="Tahoma"/>
          <w:szCs w:val="22"/>
        </w:rPr>
        <w:t xml:space="preserve">(LCD) Karakter 2x16. Rangkaian display ini digunakan untuk menampilkan hasil konversi nilai minimum </w:t>
      </w:r>
      <w:r w:rsidR="00007558">
        <w:rPr>
          <w:rFonts w:cs="Tahoma"/>
          <w:szCs w:val="22"/>
        </w:rPr>
        <w:t xml:space="preserve">sistem. </w:t>
      </w:r>
      <w:proofErr w:type="spellStart"/>
      <w:r w:rsidR="00007558">
        <w:rPr>
          <w:rFonts w:cs="Tahoma"/>
          <w:szCs w:val="22"/>
          <w:lang w:val="en-US"/>
        </w:rPr>
        <w:t>Gambar</w:t>
      </w:r>
      <w:proofErr w:type="spellEnd"/>
      <w:r w:rsidR="00007558">
        <w:rPr>
          <w:rFonts w:cs="Tahoma"/>
          <w:szCs w:val="22"/>
          <w:lang w:val="en-US"/>
        </w:rPr>
        <w:t xml:space="preserve"> 8</w:t>
      </w:r>
      <w:r w:rsidRPr="004A6146">
        <w:rPr>
          <w:rFonts w:cs="Tahoma"/>
          <w:szCs w:val="22"/>
        </w:rPr>
        <w:t xml:space="preserve"> </w:t>
      </w:r>
      <w:proofErr w:type="spellStart"/>
      <w:r w:rsidR="00007558">
        <w:rPr>
          <w:rFonts w:cs="Tahoma"/>
          <w:szCs w:val="22"/>
          <w:lang w:val="en-US"/>
        </w:rPr>
        <w:t>dan</w:t>
      </w:r>
      <w:proofErr w:type="spellEnd"/>
      <w:r w:rsidR="00007558">
        <w:rPr>
          <w:rFonts w:cs="Tahoma"/>
          <w:szCs w:val="22"/>
          <w:lang w:val="en-US"/>
        </w:rPr>
        <w:t xml:space="preserve"> </w:t>
      </w:r>
      <w:proofErr w:type="spellStart"/>
      <w:r w:rsidR="00007558">
        <w:rPr>
          <w:rFonts w:cs="Tahoma"/>
          <w:szCs w:val="22"/>
          <w:lang w:val="en-US"/>
        </w:rPr>
        <w:t>Gambar</w:t>
      </w:r>
      <w:proofErr w:type="spellEnd"/>
      <w:r w:rsidR="00007558">
        <w:rPr>
          <w:rFonts w:cs="Tahoma"/>
          <w:szCs w:val="22"/>
          <w:lang w:val="en-US"/>
        </w:rPr>
        <w:t xml:space="preserve"> 9 </w:t>
      </w:r>
      <w:r w:rsidRPr="004A6146">
        <w:rPr>
          <w:rFonts w:cs="Tahoma"/>
          <w:szCs w:val="22"/>
        </w:rPr>
        <w:t>adalah skematik dan gambar rangkaian LCD 2x16.</w:t>
      </w:r>
    </w:p>
    <w:p w:rsidR="00770053" w:rsidRPr="004A6146" w:rsidRDefault="00770053" w:rsidP="004A6146">
      <w:pPr>
        <w:rPr>
          <w:rFonts w:cs="Tahoma"/>
          <w:szCs w:val="22"/>
        </w:rPr>
      </w:pPr>
    </w:p>
    <w:p w:rsidR="00996DF9" w:rsidRPr="007B3CE8" w:rsidRDefault="00996DF9" w:rsidP="00845025">
      <w:pPr>
        <w:pStyle w:val="ListParagraph"/>
        <w:ind w:left="1134" w:hanging="283"/>
        <w:jc w:val="center"/>
        <w:rPr>
          <w:rFonts w:cs="Tahoma"/>
          <w:szCs w:val="22"/>
        </w:rPr>
      </w:pPr>
      <w:r w:rsidRPr="007B3CE8">
        <w:rPr>
          <w:rFonts w:cs="Tahoma"/>
          <w:noProof/>
          <w:szCs w:val="22"/>
          <w:lang w:val="en-US"/>
        </w:rPr>
        <w:drawing>
          <wp:inline distT="0" distB="0" distL="0" distR="0" wp14:anchorId="5F1C83BE" wp14:editId="63F6E810">
            <wp:extent cx="2986399" cy="2217683"/>
            <wp:effectExtent l="0" t="0" r="508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C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62198" cy="2273971"/>
                    </a:xfrm>
                    <a:prstGeom prst="rect">
                      <a:avLst/>
                    </a:prstGeom>
                  </pic:spPr>
                </pic:pic>
              </a:graphicData>
            </a:graphic>
          </wp:inline>
        </w:drawing>
      </w:r>
    </w:p>
    <w:p w:rsidR="00996DF9" w:rsidRPr="007B3CE8" w:rsidRDefault="00996DF9" w:rsidP="00845025">
      <w:pPr>
        <w:pStyle w:val="Caption"/>
        <w:ind w:left="1134" w:hanging="283"/>
        <w:jc w:val="center"/>
        <w:rPr>
          <w:rFonts w:ascii="Tahoma" w:hAnsi="Tahoma" w:cs="Tahoma"/>
          <w:i w:val="0"/>
          <w:color w:val="auto"/>
          <w:sz w:val="22"/>
          <w:szCs w:val="22"/>
        </w:rPr>
      </w:pPr>
      <w:bookmarkStart w:id="13" w:name="_Toc520905745"/>
      <w:bookmarkStart w:id="14" w:name="_Toc521137047"/>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8. </w:t>
      </w:r>
      <w:proofErr w:type="spellStart"/>
      <w:r w:rsidRPr="007B3CE8">
        <w:rPr>
          <w:rFonts w:ascii="Tahoma" w:hAnsi="Tahoma" w:cs="Tahoma"/>
          <w:i w:val="0"/>
          <w:color w:val="auto"/>
          <w:sz w:val="22"/>
          <w:szCs w:val="22"/>
        </w:rPr>
        <w:t>Skematik</w:t>
      </w:r>
      <w:proofErr w:type="spellEnd"/>
      <w:r w:rsidRPr="007B3CE8">
        <w:rPr>
          <w:rFonts w:ascii="Tahoma" w:hAnsi="Tahoma" w:cs="Tahoma"/>
          <w:i w:val="0"/>
          <w:color w:val="auto"/>
          <w:sz w:val="22"/>
          <w:szCs w:val="22"/>
        </w:rPr>
        <w:t xml:space="preserve">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LCD </w:t>
      </w:r>
      <w:proofErr w:type="spellStart"/>
      <w:r w:rsidRPr="007B3CE8">
        <w:rPr>
          <w:rFonts w:ascii="Tahoma" w:hAnsi="Tahoma" w:cs="Tahoma"/>
          <w:i w:val="0"/>
          <w:color w:val="auto"/>
          <w:sz w:val="22"/>
          <w:szCs w:val="22"/>
        </w:rPr>
        <w:t>Karakter</w:t>
      </w:r>
      <w:proofErr w:type="spellEnd"/>
      <w:r w:rsidRPr="007B3CE8">
        <w:rPr>
          <w:rFonts w:ascii="Tahoma" w:hAnsi="Tahoma" w:cs="Tahoma"/>
          <w:i w:val="0"/>
          <w:color w:val="auto"/>
          <w:sz w:val="22"/>
          <w:szCs w:val="22"/>
        </w:rPr>
        <w:t xml:space="preserve"> 2x16</w:t>
      </w:r>
      <w:bookmarkEnd w:id="13"/>
      <w:bookmarkEnd w:id="14"/>
    </w:p>
    <w:p w:rsidR="00996DF9" w:rsidRPr="007B3CE8" w:rsidRDefault="00996DF9" w:rsidP="00845025">
      <w:pPr>
        <w:pStyle w:val="ListParagraph"/>
        <w:ind w:left="1134" w:hanging="283"/>
        <w:jc w:val="center"/>
        <w:rPr>
          <w:rFonts w:cs="Tahoma"/>
          <w:szCs w:val="22"/>
        </w:rPr>
      </w:pPr>
      <w:r w:rsidRPr="007B3CE8">
        <w:rPr>
          <w:rFonts w:cs="Tahoma"/>
          <w:noProof/>
          <w:szCs w:val="22"/>
          <w:lang w:val="en-US"/>
        </w:rPr>
        <w:drawing>
          <wp:inline distT="0" distB="0" distL="0" distR="0" wp14:anchorId="12319810" wp14:editId="13A36705">
            <wp:extent cx="3026979" cy="1826934"/>
            <wp:effectExtent l="0" t="0" r="2540"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180708_140129.jpg"/>
                    <pic:cNvPicPr/>
                  </pic:nvPicPr>
                  <pic:blipFill rotWithShape="1">
                    <a:blip r:embed="rId21" cstate="print">
                      <a:extLst>
                        <a:ext uri="{28A0092B-C50C-407E-A947-70E740481C1C}">
                          <a14:useLocalDpi xmlns:a14="http://schemas.microsoft.com/office/drawing/2010/main" val="0"/>
                        </a:ext>
                      </a:extLst>
                    </a:blip>
                    <a:srcRect l="13602" t="21281" r="25099" b="12941"/>
                    <a:stretch/>
                  </pic:blipFill>
                  <pic:spPr bwMode="auto">
                    <a:xfrm>
                      <a:off x="0" y="0"/>
                      <a:ext cx="3051339" cy="1841636"/>
                    </a:xfrm>
                    <a:prstGeom prst="rect">
                      <a:avLst/>
                    </a:prstGeom>
                    <a:ln>
                      <a:noFill/>
                    </a:ln>
                    <a:extLst>
                      <a:ext uri="{53640926-AAD7-44D8-BBD7-CCE9431645EC}">
                        <a14:shadowObscured xmlns:a14="http://schemas.microsoft.com/office/drawing/2010/main"/>
                      </a:ext>
                    </a:extLst>
                  </pic:spPr>
                </pic:pic>
              </a:graphicData>
            </a:graphic>
          </wp:inline>
        </w:drawing>
      </w:r>
    </w:p>
    <w:p w:rsidR="00996DF9" w:rsidRDefault="00996DF9" w:rsidP="00845025">
      <w:pPr>
        <w:pStyle w:val="Caption"/>
        <w:ind w:left="1134" w:hanging="283"/>
        <w:jc w:val="center"/>
        <w:rPr>
          <w:rFonts w:ascii="Times New Roman" w:hAnsi="Times New Roman" w:cs="Times New Roman"/>
          <w:i w:val="0"/>
          <w:color w:val="auto"/>
          <w:sz w:val="24"/>
          <w:szCs w:val="24"/>
        </w:rPr>
      </w:pPr>
      <w:bookmarkStart w:id="15" w:name="_Toc520905746"/>
      <w:bookmarkStart w:id="16" w:name="_Toc521137048"/>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9. </w:t>
      </w:r>
      <w:proofErr w:type="spellStart"/>
      <w:r w:rsidRPr="007B3CE8">
        <w:rPr>
          <w:rFonts w:ascii="Tahoma" w:hAnsi="Tahoma" w:cs="Tahoma"/>
          <w:i w:val="0"/>
          <w:color w:val="auto"/>
          <w:sz w:val="22"/>
          <w:szCs w:val="22"/>
        </w:rPr>
        <w:t>Rangkaian</w:t>
      </w:r>
      <w:proofErr w:type="spellEnd"/>
      <w:r w:rsidRPr="007B3CE8">
        <w:rPr>
          <w:rFonts w:ascii="Tahoma" w:hAnsi="Tahoma" w:cs="Tahoma"/>
          <w:i w:val="0"/>
          <w:color w:val="auto"/>
          <w:sz w:val="22"/>
          <w:szCs w:val="22"/>
        </w:rPr>
        <w:t xml:space="preserve"> LCD </w:t>
      </w:r>
      <w:proofErr w:type="spellStart"/>
      <w:r w:rsidRPr="007B3CE8">
        <w:rPr>
          <w:rFonts w:ascii="Tahoma" w:hAnsi="Tahoma" w:cs="Tahoma"/>
          <w:i w:val="0"/>
          <w:color w:val="auto"/>
          <w:sz w:val="22"/>
          <w:szCs w:val="22"/>
        </w:rPr>
        <w:t>Karakter</w:t>
      </w:r>
      <w:proofErr w:type="spellEnd"/>
      <w:r w:rsidRPr="007B3CE8">
        <w:rPr>
          <w:rFonts w:ascii="Tahoma" w:hAnsi="Tahoma" w:cs="Tahoma"/>
          <w:i w:val="0"/>
          <w:color w:val="auto"/>
          <w:sz w:val="22"/>
          <w:szCs w:val="22"/>
        </w:rPr>
        <w:t xml:space="preserve"> 2x</w:t>
      </w:r>
      <w:r>
        <w:rPr>
          <w:rFonts w:ascii="Times New Roman" w:hAnsi="Times New Roman" w:cs="Times New Roman"/>
          <w:i w:val="0"/>
          <w:color w:val="auto"/>
          <w:sz w:val="24"/>
          <w:szCs w:val="24"/>
        </w:rPr>
        <w:t>16</w:t>
      </w:r>
      <w:bookmarkEnd w:id="15"/>
      <w:bookmarkEnd w:id="16"/>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Default="00770053" w:rsidP="00770053">
      <w:pPr>
        <w:rPr>
          <w:lang w:val="en-US"/>
        </w:rPr>
      </w:pPr>
    </w:p>
    <w:p w:rsidR="00770053" w:rsidRPr="00770053" w:rsidRDefault="00770053" w:rsidP="00770053">
      <w:pPr>
        <w:rPr>
          <w:lang w:val="en-US"/>
        </w:rPr>
      </w:pPr>
    </w:p>
    <w:p w:rsidR="00996DF9" w:rsidRDefault="00996DF9" w:rsidP="00CC6A8B">
      <w:pPr>
        <w:ind w:firstLine="567"/>
        <w:rPr>
          <w:rFonts w:ascii="Times New Roman" w:hAnsi="Times New Roman"/>
          <w:sz w:val="24"/>
          <w:szCs w:val="24"/>
        </w:rPr>
      </w:pPr>
    </w:p>
    <w:p w:rsidR="004A6146" w:rsidRPr="004A6146" w:rsidRDefault="00996DF9" w:rsidP="004A6146">
      <w:pPr>
        <w:pStyle w:val="Heading2"/>
        <w:keepNext/>
        <w:keepLines/>
        <w:numPr>
          <w:ilvl w:val="1"/>
          <w:numId w:val="33"/>
        </w:numPr>
        <w:spacing w:before="40" w:after="0"/>
        <w:jc w:val="left"/>
        <w:rPr>
          <w:rFonts w:cs="Tahoma"/>
          <w:szCs w:val="22"/>
        </w:rPr>
      </w:pPr>
      <w:bookmarkStart w:id="17" w:name="_Toc522533973"/>
      <w:r w:rsidRPr="004A6146">
        <w:rPr>
          <w:rFonts w:cs="Tahoma"/>
          <w:szCs w:val="22"/>
        </w:rPr>
        <w:lastRenderedPageBreak/>
        <w:t>Pengujian dan Analisis</w:t>
      </w:r>
      <w:bookmarkEnd w:id="17"/>
    </w:p>
    <w:p w:rsidR="00996DF9" w:rsidRPr="007B3CE8" w:rsidRDefault="00996DF9" w:rsidP="00845025">
      <w:pPr>
        <w:pStyle w:val="ListParagraph"/>
        <w:ind w:left="426" w:firstLine="283"/>
        <w:rPr>
          <w:rFonts w:cs="Tahoma"/>
          <w:szCs w:val="22"/>
        </w:rPr>
      </w:pPr>
    </w:p>
    <w:p w:rsidR="00996DF9" w:rsidRPr="007B3CE8" w:rsidRDefault="00996DF9" w:rsidP="00845025">
      <w:pPr>
        <w:pStyle w:val="ListParagraph"/>
        <w:ind w:left="426"/>
        <w:jc w:val="center"/>
        <w:rPr>
          <w:rFonts w:cs="Tahoma"/>
          <w:szCs w:val="22"/>
        </w:rPr>
      </w:pPr>
      <w:r w:rsidRPr="007B3CE8">
        <w:rPr>
          <w:rFonts w:cs="Tahoma"/>
          <w:noProof/>
          <w:szCs w:val="22"/>
          <w:lang w:val="en-US"/>
        </w:rPr>
        <w:drawing>
          <wp:inline distT="0" distB="0" distL="0" distR="0" wp14:anchorId="6E21B04A" wp14:editId="1D75054A">
            <wp:extent cx="4602402" cy="1692166"/>
            <wp:effectExtent l="0" t="0" r="8255" b="381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ain Baru O2 Analyz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54185" cy="1711205"/>
                    </a:xfrm>
                    <a:prstGeom prst="rect">
                      <a:avLst/>
                    </a:prstGeom>
                  </pic:spPr>
                </pic:pic>
              </a:graphicData>
            </a:graphic>
          </wp:inline>
        </w:drawing>
      </w:r>
    </w:p>
    <w:p w:rsidR="00996DF9" w:rsidRPr="007B3CE8" w:rsidRDefault="00996DF9" w:rsidP="00845025">
      <w:pPr>
        <w:pStyle w:val="Caption"/>
        <w:ind w:left="426"/>
        <w:jc w:val="center"/>
        <w:rPr>
          <w:rFonts w:ascii="Tahoma" w:hAnsi="Tahoma" w:cs="Tahoma"/>
          <w:i w:val="0"/>
          <w:color w:val="auto"/>
          <w:sz w:val="22"/>
          <w:szCs w:val="22"/>
          <w:lang w:val="id-ID"/>
        </w:rPr>
      </w:pPr>
      <w:bookmarkStart w:id="18" w:name="_Toc520905747"/>
      <w:bookmarkStart w:id="19" w:name="_Toc521137049"/>
      <w:proofErr w:type="spellStart"/>
      <w:r w:rsidRPr="007B3CE8">
        <w:rPr>
          <w:rFonts w:ascii="Tahoma" w:hAnsi="Tahoma" w:cs="Tahoma"/>
          <w:i w:val="0"/>
          <w:color w:val="auto"/>
          <w:sz w:val="22"/>
          <w:szCs w:val="22"/>
        </w:rPr>
        <w:t>Gambar</w:t>
      </w:r>
      <w:proofErr w:type="spellEnd"/>
      <w:r w:rsidRPr="007B3CE8">
        <w:rPr>
          <w:rFonts w:ascii="Tahoma" w:hAnsi="Tahoma" w:cs="Tahoma"/>
          <w:i w:val="0"/>
          <w:color w:val="auto"/>
          <w:sz w:val="22"/>
          <w:szCs w:val="22"/>
        </w:rPr>
        <w:t xml:space="preserve"> </w:t>
      </w:r>
      <w:r w:rsidR="004A6146">
        <w:rPr>
          <w:rFonts w:ascii="Tahoma" w:hAnsi="Tahoma" w:cs="Tahoma"/>
          <w:i w:val="0"/>
          <w:color w:val="auto"/>
          <w:sz w:val="22"/>
          <w:szCs w:val="22"/>
        </w:rPr>
        <w:t xml:space="preserve">10. </w:t>
      </w:r>
      <w:r w:rsidRPr="007B3CE8">
        <w:rPr>
          <w:rFonts w:ascii="Tahoma" w:hAnsi="Tahoma" w:cs="Tahoma"/>
          <w:i w:val="0"/>
          <w:color w:val="auto"/>
          <w:sz w:val="22"/>
          <w:szCs w:val="22"/>
          <w:lang w:val="id-ID"/>
        </w:rPr>
        <w:t>Skematik Pengujian Alat</w:t>
      </w:r>
      <w:bookmarkEnd w:id="18"/>
      <w:bookmarkEnd w:id="19"/>
    </w:p>
    <w:p w:rsidR="004A6146" w:rsidRPr="004A6146" w:rsidRDefault="004A6146" w:rsidP="004A6146">
      <w:pPr>
        <w:rPr>
          <w:rFonts w:cs="Tahoma"/>
          <w:szCs w:val="22"/>
        </w:rPr>
      </w:pPr>
      <w:r w:rsidRPr="007B3CE8">
        <w:rPr>
          <w:rFonts w:cs="Tahoma"/>
          <w:szCs w:val="22"/>
        </w:rPr>
        <w:t>Skematik pengambilan</w:t>
      </w:r>
      <w:r>
        <w:rPr>
          <w:rFonts w:cs="Tahoma"/>
          <w:szCs w:val="22"/>
        </w:rPr>
        <w:t xml:space="preserve"> data dapat dilihat pada Gambar </w:t>
      </w:r>
      <w:r>
        <w:rPr>
          <w:rFonts w:cs="Tahoma"/>
          <w:szCs w:val="22"/>
          <w:lang w:val="en-GB"/>
        </w:rPr>
        <w:t xml:space="preserve">10, </w:t>
      </w:r>
      <w:r>
        <w:rPr>
          <w:rFonts w:cs="Tahoma"/>
          <w:szCs w:val="22"/>
        </w:rPr>
        <w:t>p</w:t>
      </w:r>
      <w:r w:rsidR="00996DF9" w:rsidRPr="007B3CE8">
        <w:rPr>
          <w:rFonts w:cs="Tahoma"/>
          <w:szCs w:val="22"/>
        </w:rPr>
        <w:t>engujian alat dilakukan dengan menggunakan alat ventilator yang sudah terkalibrasi dan memiliki sertifikat laik pakai. Pengujian dilakukan dengan menghubungkan sensor dan selang pasien circuit atau ventilasi ekspirasi dari alat ventilator. Kadar oksigen akan diatur sedemikian rupa yaitu pada kadar oksigen 21 – 94 %.</w:t>
      </w:r>
      <w:r w:rsidR="0044774F">
        <w:rPr>
          <w:rFonts w:cs="Tahoma"/>
          <w:szCs w:val="22"/>
          <w:lang w:val="en-US"/>
        </w:rPr>
        <w:t xml:space="preserve"> </w:t>
      </w:r>
      <w:r w:rsidR="00996DF9" w:rsidRPr="007B3CE8">
        <w:rPr>
          <w:rFonts w:cs="Tahoma"/>
          <w:szCs w:val="22"/>
        </w:rPr>
        <w:t xml:space="preserve">Hasil dari pengukuran akan diolah dan dievaluasi dengan mengukur rata-rata </w:t>
      </w:r>
      <w:r w:rsidR="00996DF9" w:rsidRPr="007B3CE8">
        <w:rPr>
          <w:rFonts w:cs="Tahoma"/>
          <w:i/>
          <w:szCs w:val="22"/>
        </w:rPr>
        <w:t>output</w:t>
      </w:r>
      <w:r w:rsidR="00996DF9" w:rsidRPr="007B3CE8">
        <w:rPr>
          <w:rFonts w:cs="Tahoma"/>
          <w:szCs w:val="22"/>
        </w:rPr>
        <w:t xml:space="preserve">, nilai simpangan, </w:t>
      </w:r>
      <w:r w:rsidR="00996DF9" w:rsidRPr="007B3CE8">
        <w:rPr>
          <w:rFonts w:cs="Tahoma"/>
          <w:i/>
          <w:szCs w:val="22"/>
        </w:rPr>
        <w:t>error</w:t>
      </w:r>
      <w:r w:rsidR="00996DF9" w:rsidRPr="007B3CE8">
        <w:rPr>
          <w:rFonts w:cs="Tahoma"/>
          <w:szCs w:val="22"/>
        </w:rPr>
        <w:t xml:space="preserve">, standar deviasi, dan nilai ketidakpastian. Apabila nilai yang dihasilkan tidak sesuai atau memiliki simpangan dan </w:t>
      </w:r>
      <w:r w:rsidR="00996DF9" w:rsidRPr="007B3CE8">
        <w:rPr>
          <w:rFonts w:cs="Tahoma"/>
          <w:i/>
          <w:szCs w:val="22"/>
        </w:rPr>
        <w:t xml:space="preserve">error </w:t>
      </w:r>
      <w:r w:rsidR="00996DF9" w:rsidRPr="007B3CE8">
        <w:rPr>
          <w:rFonts w:cs="Tahoma"/>
          <w:szCs w:val="22"/>
        </w:rPr>
        <w:t>yang terlalu tinggi akan dilakukan rekayasa pada program, keteknikan hingga dilakukan kemba</w:t>
      </w:r>
      <w:r w:rsidR="0044774F">
        <w:rPr>
          <w:rFonts w:cs="Tahoma"/>
          <w:szCs w:val="22"/>
        </w:rPr>
        <w:t>li tahap pengujian dan analisis.</w:t>
      </w:r>
    </w:p>
    <w:p w:rsidR="00CC6A8B" w:rsidRPr="00007558" w:rsidRDefault="00107FA5" w:rsidP="00007558">
      <w:pPr>
        <w:pStyle w:val="Heading2"/>
        <w:spacing w:before="360"/>
        <w:rPr>
          <w:lang w:val="en-US"/>
        </w:rPr>
      </w:pPr>
      <w:r w:rsidRPr="007A791C">
        <w:t xml:space="preserve">3. </w:t>
      </w:r>
      <w:r w:rsidR="00CC6A8B">
        <w:rPr>
          <w:lang w:val="en-US"/>
        </w:rPr>
        <w:t>HASIL DAN DISKUSI</w:t>
      </w:r>
    </w:p>
    <w:p w:rsidR="00CC6A8B" w:rsidRDefault="00CC6A8B" w:rsidP="00845025">
      <w:pPr>
        <w:pStyle w:val="ListParagraph"/>
        <w:numPr>
          <w:ilvl w:val="0"/>
          <w:numId w:val="19"/>
        </w:numPr>
        <w:spacing w:after="200"/>
        <w:ind w:left="567" w:hanging="567"/>
        <w:rPr>
          <w:rFonts w:cs="Tahoma"/>
          <w:b/>
          <w:szCs w:val="22"/>
        </w:rPr>
      </w:pPr>
      <w:r w:rsidRPr="00845025">
        <w:rPr>
          <w:rFonts w:cs="Tahoma"/>
          <w:b/>
          <w:szCs w:val="22"/>
        </w:rPr>
        <w:t>Hasil pengukuran output Sensor Oksigen</w:t>
      </w:r>
    </w:p>
    <w:p w:rsidR="00845025" w:rsidRPr="00845025" w:rsidRDefault="00845025" w:rsidP="00845025">
      <w:pPr>
        <w:pStyle w:val="ListParagraph"/>
        <w:spacing w:after="200"/>
        <w:ind w:left="567"/>
        <w:rPr>
          <w:rFonts w:cs="Tahoma"/>
          <w:b/>
          <w:szCs w:val="22"/>
        </w:rPr>
      </w:pPr>
    </w:p>
    <w:p w:rsidR="00CC6A8B" w:rsidRPr="00845025" w:rsidRDefault="00CC6A8B" w:rsidP="00845025">
      <w:pPr>
        <w:pStyle w:val="ListParagraph"/>
        <w:ind w:left="0" w:firstLine="567"/>
        <w:jc w:val="center"/>
        <w:rPr>
          <w:rFonts w:cs="Tahoma"/>
          <w:szCs w:val="22"/>
        </w:rPr>
      </w:pPr>
      <w:r w:rsidRPr="00845025">
        <w:rPr>
          <w:rFonts w:cs="Tahoma"/>
          <w:szCs w:val="22"/>
        </w:rPr>
        <w:t>Tabel 1. Hasil Pengukuran output sensor oksigen</w:t>
      </w:r>
    </w:p>
    <w:p w:rsidR="00CC6A8B" w:rsidRDefault="00CC6A8B" w:rsidP="00845025">
      <w:pPr>
        <w:pStyle w:val="ListParagraph"/>
        <w:ind w:left="0"/>
        <w:jc w:val="center"/>
        <w:rPr>
          <w:rFonts w:cs="Tahoma"/>
          <w:szCs w:val="22"/>
        </w:rPr>
      </w:pPr>
      <w:r w:rsidRPr="00845025">
        <w:rPr>
          <w:rFonts w:cs="Tahoma"/>
          <w:szCs w:val="22"/>
        </w:rPr>
        <w:object w:dxaOrig="2084" w:dyaOrig="3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56.75pt" o:ole="">
            <v:imagedata r:id="rId23" o:title=""/>
          </v:shape>
          <o:OLEObject Type="Embed" ProgID="Excel.Sheet.8" ShapeID="_x0000_i1025" DrawAspect="Content" ObjectID="_1622974973" r:id="rId24"/>
        </w:object>
      </w:r>
    </w:p>
    <w:p w:rsidR="004A6146" w:rsidRPr="00845025" w:rsidRDefault="004A6146" w:rsidP="00845025">
      <w:pPr>
        <w:pStyle w:val="ListParagraph"/>
        <w:ind w:left="0"/>
        <w:jc w:val="center"/>
        <w:rPr>
          <w:rFonts w:cs="Tahoma"/>
          <w:szCs w:val="22"/>
        </w:rPr>
      </w:pPr>
    </w:p>
    <w:p w:rsidR="00CC6A8B" w:rsidRDefault="00CC6A8B" w:rsidP="004A6146">
      <w:pPr>
        <w:pStyle w:val="ListParagraph"/>
        <w:ind w:left="0"/>
        <w:rPr>
          <w:rFonts w:cs="Tahoma"/>
          <w:szCs w:val="22"/>
        </w:rPr>
      </w:pPr>
      <w:r w:rsidRPr="00845025">
        <w:rPr>
          <w:rFonts w:cs="Tahoma"/>
          <w:szCs w:val="22"/>
        </w:rPr>
        <w:t>Berdasarkan Tabel 1, merupakan  rata-rata pengukuran output sensor oksigen. Data ini digunakan untuk mengetahui karakterisasi output dari sensor oksigen sehingga dapat digunakan untuk proses konversi nilai pada mikrokontroler. Pengukuran dilakukan sebanyak 4 kali, dengan hasil pengukuran semakin besar kadar oksigen yang diberikan, maka semakin besar nilai tegangan yang dihasilkan oleh sensor.</w:t>
      </w:r>
    </w:p>
    <w:p w:rsidR="004A6146" w:rsidRPr="00845025" w:rsidRDefault="004A6146" w:rsidP="004A6146">
      <w:pPr>
        <w:pStyle w:val="ListParagraph"/>
        <w:ind w:left="0"/>
        <w:rPr>
          <w:rFonts w:cs="Tahoma"/>
          <w:szCs w:val="22"/>
        </w:rPr>
      </w:pPr>
    </w:p>
    <w:p w:rsidR="004A6146" w:rsidRPr="00845025" w:rsidRDefault="00CC6A8B" w:rsidP="004A6146">
      <w:pPr>
        <w:pStyle w:val="ListParagraph"/>
        <w:ind w:left="0"/>
        <w:rPr>
          <w:rFonts w:cs="Tahoma"/>
          <w:szCs w:val="22"/>
        </w:rPr>
      </w:pPr>
      <w:r w:rsidRPr="00845025">
        <w:rPr>
          <w:rFonts w:cs="Tahoma"/>
          <w:szCs w:val="22"/>
        </w:rPr>
        <w:t>Dalam melakukan proses konversi nilai tegangan output sensor kedalam nilai persen kadar oksigen (%), hasil nilai output sensor oksigen harus melalui penguatan nilai pada rangkaian pengendali sinyal analog yaitu rangkaian non-inverting. Setelah didapat nilai penguatanya dan didapat nilai output penguatan maka digunakan rumus y=mx+c, dimana y adalah nilai kadar</w:t>
      </w:r>
      <w:r w:rsidR="00770053">
        <w:rPr>
          <w:rFonts w:cs="Tahoma"/>
          <w:szCs w:val="22"/>
        </w:rPr>
        <w:t xml:space="preserve"> </w:t>
      </w:r>
      <w:r w:rsidRPr="00845025">
        <w:rPr>
          <w:rFonts w:cs="Tahoma"/>
          <w:szCs w:val="22"/>
        </w:rPr>
        <w:lastRenderedPageBreak/>
        <w:t>oksigen yang dicari, m dan c adalah konstanta dengan nilai yang tetap, serta x adalah nilai output tegangan pada sensor yang telah dikuatkan.</w:t>
      </w:r>
    </w:p>
    <w:p w:rsidR="00CC6A8B" w:rsidRPr="00845025" w:rsidRDefault="00CC6A8B" w:rsidP="00845025">
      <w:pPr>
        <w:pStyle w:val="ListParagraph"/>
        <w:ind w:left="567"/>
        <w:rPr>
          <w:rFonts w:cs="Tahoma"/>
          <w:szCs w:val="22"/>
        </w:rPr>
      </w:pPr>
    </w:p>
    <w:p w:rsidR="00CC6A8B" w:rsidRDefault="00CC6A8B" w:rsidP="00845025">
      <w:pPr>
        <w:pStyle w:val="ListParagraph"/>
        <w:numPr>
          <w:ilvl w:val="0"/>
          <w:numId w:val="19"/>
        </w:numPr>
        <w:spacing w:after="200"/>
        <w:ind w:left="567" w:hanging="567"/>
        <w:rPr>
          <w:rFonts w:cs="Tahoma"/>
          <w:b/>
          <w:szCs w:val="22"/>
        </w:rPr>
      </w:pPr>
      <w:r w:rsidRPr="00845025">
        <w:rPr>
          <w:rFonts w:cs="Tahoma"/>
          <w:b/>
          <w:szCs w:val="22"/>
        </w:rPr>
        <w:t>Hasil pengukuran  output rangkaian Pengkondisi Sinyal Analog (PSA)</w:t>
      </w:r>
    </w:p>
    <w:p w:rsidR="004A6146" w:rsidRPr="00845025" w:rsidRDefault="004A6146" w:rsidP="004A6146">
      <w:pPr>
        <w:pStyle w:val="ListParagraph"/>
        <w:spacing w:after="200"/>
        <w:ind w:left="567"/>
        <w:rPr>
          <w:rFonts w:cs="Tahoma"/>
          <w:b/>
          <w:szCs w:val="22"/>
        </w:rPr>
      </w:pPr>
    </w:p>
    <w:p w:rsidR="00CC6A8B" w:rsidRPr="00845025" w:rsidRDefault="00CC6A8B" w:rsidP="00845025">
      <w:pPr>
        <w:pStyle w:val="ListParagraph"/>
        <w:ind w:left="0" w:firstLine="567"/>
        <w:jc w:val="center"/>
        <w:rPr>
          <w:rFonts w:cs="Tahoma"/>
          <w:szCs w:val="22"/>
        </w:rPr>
      </w:pPr>
      <w:r w:rsidRPr="00845025">
        <w:rPr>
          <w:rFonts w:cs="Tahoma"/>
          <w:szCs w:val="22"/>
        </w:rPr>
        <w:t>Tabel 2. Hasil pengukuran output rangkaian PSA</w:t>
      </w:r>
    </w:p>
    <w:p w:rsidR="00CC6A8B" w:rsidRDefault="00CC6A8B" w:rsidP="00845025">
      <w:pPr>
        <w:pStyle w:val="ListParagraph"/>
        <w:ind w:left="567"/>
        <w:jc w:val="center"/>
        <w:rPr>
          <w:rFonts w:cs="Tahoma"/>
          <w:szCs w:val="22"/>
        </w:rPr>
      </w:pPr>
      <w:r w:rsidRPr="00845025">
        <w:rPr>
          <w:rFonts w:cs="Tahoma"/>
          <w:szCs w:val="22"/>
        </w:rPr>
        <w:object w:dxaOrig="2691" w:dyaOrig="3111">
          <v:shape id="_x0000_i1026" type="#_x0000_t75" style="width:128.25pt;height:148.5pt" o:ole="">
            <v:imagedata r:id="rId25" o:title=""/>
          </v:shape>
          <o:OLEObject Type="Embed" ProgID="Excel.Sheet.8" ShapeID="_x0000_i1026" DrawAspect="Content" ObjectID="_1622974974" r:id="rId26"/>
        </w:object>
      </w:r>
    </w:p>
    <w:p w:rsidR="004A6146" w:rsidRPr="00845025" w:rsidRDefault="004A6146" w:rsidP="00845025">
      <w:pPr>
        <w:pStyle w:val="ListParagraph"/>
        <w:ind w:left="567"/>
        <w:jc w:val="center"/>
        <w:rPr>
          <w:rFonts w:cs="Tahoma"/>
          <w:szCs w:val="22"/>
        </w:rPr>
      </w:pPr>
    </w:p>
    <w:p w:rsidR="00CC6A8B" w:rsidRPr="00007558" w:rsidRDefault="00CC6A8B" w:rsidP="004A6146">
      <w:pPr>
        <w:pStyle w:val="ListParagraph"/>
        <w:ind w:left="0"/>
        <w:rPr>
          <w:rFonts w:cs="Tahoma"/>
          <w:szCs w:val="22"/>
          <w:lang w:val="en-US"/>
        </w:rPr>
      </w:pPr>
      <w:r w:rsidRPr="00845025">
        <w:rPr>
          <w:rFonts w:cs="Tahoma"/>
          <w:szCs w:val="22"/>
        </w:rPr>
        <w:t xml:space="preserve">Pada Tabel 2, merupakan hasil pengukuran output rangkaian PSA. Rangkaian PSA yang digunakan yaitu rangkaian </w:t>
      </w:r>
      <w:r w:rsidRPr="00845025">
        <w:rPr>
          <w:rFonts w:cs="Tahoma"/>
          <w:i/>
          <w:szCs w:val="22"/>
        </w:rPr>
        <w:t>non-inverting</w:t>
      </w:r>
      <w:r w:rsidRPr="00845025">
        <w:rPr>
          <w:rFonts w:cs="Tahoma"/>
          <w:szCs w:val="22"/>
        </w:rPr>
        <w:t xml:space="preserve"> dengan penguatan sebanyak 4 kali penguatan. Pada kadar oksigen 21% </w:t>
      </w:r>
      <w:r w:rsidRPr="00845025">
        <w:rPr>
          <w:rFonts w:cs="Tahoma"/>
          <w:i/>
          <w:szCs w:val="22"/>
        </w:rPr>
        <w:t>output</w:t>
      </w:r>
      <w:r w:rsidRPr="00845025">
        <w:rPr>
          <w:rFonts w:cs="Tahoma"/>
          <w:szCs w:val="22"/>
        </w:rPr>
        <w:t xml:space="preserve"> tegangan sensor memiliki </w:t>
      </w:r>
      <w:r w:rsidRPr="00845025">
        <w:rPr>
          <w:rFonts w:cs="Tahoma"/>
          <w:i/>
          <w:szCs w:val="22"/>
        </w:rPr>
        <w:t>output</w:t>
      </w:r>
      <w:r w:rsidRPr="00845025">
        <w:rPr>
          <w:rFonts w:cs="Tahoma"/>
          <w:szCs w:val="22"/>
        </w:rPr>
        <w:t xml:space="preserve"> nilai tegangan sebesar 50,3 mV dan mengalami 2 kali penguatan pada rangkaian penguat sehingga menghasilkan </w:t>
      </w:r>
      <w:r w:rsidRPr="00845025">
        <w:rPr>
          <w:rFonts w:cs="Tahoma"/>
          <w:i/>
          <w:szCs w:val="22"/>
        </w:rPr>
        <w:t>output</w:t>
      </w:r>
      <w:r w:rsidRPr="00845025">
        <w:rPr>
          <w:rFonts w:cs="Tahoma"/>
          <w:szCs w:val="22"/>
        </w:rPr>
        <w:t xml:space="preserve"> nilai tegangan sebesar 208,2 mV. Kadar oksigen 30% menghasilkan tegangan output sensor sebesar 68,8 mV mengalami penguatan 2 kali menjadi 282,1 mV. Kadar oksigen 40% menghasilkan nilai output tegangan sensor sebesar 92,0 mV mengalami penguatan 2 kali menjadi 374,9 mV. Kadar oksigen 50%  menghasilkan output tegangan sensor  sebesar 114 mV, dan dikuatkan sebanyak 2 kali menjadi 461 mV. Kadar oksigen 60% menghasilkan output tegangan pada sensor sebesar 134,4 mV dan dikuatkan sebanyak 2 kali menjadi 542 mV. Pada kadar oksigen 70% menghasilkan output tegangan pada sensor oksigen sebesar 154,4 mV dan dikuatkan sebanyak 2 kali penguatan menjadi 621,55  mV. Kadar oksigen 80% menghasilkan output tegangan sensor sebesar 176,9 mV dan mengalami penguatan sebanyak 2 kali menjadi sebesar 711,5 mV. Kadar oksigen 90% menghasilkan output tegangan sensor sebesar 201,1 mV dan dikuatkan sebanyak 2 kali menjadi 804,5 mV.</w:t>
      </w:r>
      <w:r w:rsidR="00007558">
        <w:rPr>
          <w:rFonts w:cs="Tahoma"/>
          <w:szCs w:val="22"/>
          <w:lang w:val="en-US"/>
        </w:rPr>
        <w:t xml:space="preserve"> </w:t>
      </w:r>
      <w:proofErr w:type="spellStart"/>
      <w:r w:rsidR="00007558">
        <w:rPr>
          <w:rFonts w:cs="Tahoma"/>
          <w:szCs w:val="22"/>
          <w:lang w:val="en-US"/>
        </w:rPr>
        <w:t>Semakin</w:t>
      </w:r>
      <w:proofErr w:type="spellEnd"/>
      <w:r w:rsidR="00007558">
        <w:rPr>
          <w:rFonts w:cs="Tahoma"/>
          <w:szCs w:val="22"/>
          <w:lang w:val="en-US"/>
        </w:rPr>
        <w:t xml:space="preserve"> </w:t>
      </w:r>
      <w:proofErr w:type="spellStart"/>
      <w:r w:rsidR="00007558">
        <w:rPr>
          <w:rFonts w:cs="Tahoma"/>
          <w:szCs w:val="22"/>
          <w:lang w:val="en-US"/>
        </w:rPr>
        <w:t>besar</w:t>
      </w:r>
      <w:proofErr w:type="spellEnd"/>
      <w:r w:rsidR="00007558">
        <w:rPr>
          <w:rFonts w:cs="Tahoma"/>
          <w:szCs w:val="22"/>
          <w:lang w:val="en-US"/>
        </w:rPr>
        <w:t xml:space="preserve"> </w:t>
      </w:r>
      <w:proofErr w:type="spellStart"/>
      <w:r w:rsidR="00007558">
        <w:rPr>
          <w:rFonts w:cs="Tahoma"/>
          <w:szCs w:val="22"/>
          <w:lang w:val="en-US"/>
        </w:rPr>
        <w:t>nilai</w:t>
      </w:r>
      <w:proofErr w:type="spellEnd"/>
      <w:r w:rsidR="00007558">
        <w:rPr>
          <w:rFonts w:cs="Tahoma"/>
          <w:szCs w:val="22"/>
          <w:lang w:val="en-US"/>
        </w:rPr>
        <w:t xml:space="preserve"> </w:t>
      </w:r>
      <w:proofErr w:type="spellStart"/>
      <w:proofErr w:type="gramStart"/>
      <w:r w:rsidR="00007558">
        <w:rPr>
          <w:rFonts w:cs="Tahoma"/>
          <w:szCs w:val="22"/>
          <w:lang w:val="en-US"/>
        </w:rPr>
        <w:t>kadar</w:t>
      </w:r>
      <w:proofErr w:type="spellEnd"/>
      <w:proofErr w:type="gramEnd"/>
      <w:r w:rsidR="00007558">
        <w:rPr>
          <w:rFonts w:cs="Tahoma"/>
          <w:szCs w:val="22"/>
          <w:lang w:val="en-US"/>
        </w:rPr>
        <w:t xml:space="preserve"> </w:t>
      </w:r>
      <w:proofErr w:type="spellStart"/>
      <w:r w:rsidR="00007558">
        <w:rPr>
          <w:rFonts w:cs="Tahoma"/>
          <w:szCs w:val="22"/>
          <w:lang w:val="en-US"/>
        </w:rPr>
        <w:t>oksigennya</w:t>
      </w:r>
      <w:proofErr w:type="spellEnd"/>
      <w:r w:rsidR="00007558">
        <w:rPr>
          <w:rFonts w:cs="Tahoma"/>
          <w:szCs w:val="22"/>
          <w:lang w:val="en-US"/>
        </w:rPr>
        <w:t xml:space="preserve"> (%), output </w:t>
      </w:r>
      <w:proofErr w:type="spellStart"/>
      <w:r w:rsidR="00007558">
        <w:rPr>
          <w:rFonts w:cs="Tahoma"/>
          <w:szCs w:val="22"/>
          <w:lang w:val="en-US"/>
        </w:rPr>
        <w:t>tegangan</w:t>
      </w:r>
      <w:proofErr w:type="spellEnd"/>
      <w:r w:rsidR="00007558">
        <w:rPr>
          <w:rFonts w:cs="Tahoma"/>
          <w:szCs w:val="22"/>
          <w:lang w:val="en-US"/>
        </w:rPr>
        <w:t xml:space="preserve"> sensor </w:t>
      </w:r>
      <w:proofErr w:type="spellStart"/>
      <w:r w:rsidR="00007558">
        <w:rPr>
          <w:rFonts w:cs="Tahoma"/>
          <w:szCs w:val="22"/>
          <w:lang w:val="en-US"/>
        </w:rPr>
        <w:t>juga</w:t>
      </w:r>
      <w:proofErr w:type="spellEnd"/>
      <w:r w:rsidR="00007558">
        <w:rPr>
          <w:rFonts w:cs="Tahoma"/>
          <w:szCs w:val="22"/>
          <w:lang w:val="en-US"/>
        </w:rPr>
        <w:t xml:space="preserve"> </w:t>
      </w:r>
      <w:proofErr w:type="spellStart"/>
      <w:r w:rsidR="00007558">
        <w:rPr>
          <w:rFonts w:cs="Tahoma"/>
          <w:szCs w:val="22"/>
          <w:lang w:val="en-US"/>
        </w:rPr>
        <w:t>semakin</w:t>
      </w:r>
      <w:proofErr w:type="spellEnd"/>
      <w:r w:rsidR="00007558">
        <w:rPr>
          <w:rFonts w:cs="Tahoma"/>
          <w:szCs w:val="22"/>
          <w:lang w:val="en-US"/>
        </w:rPr>
        <w:t xml:space="preserve"> </w:t>
      </w:r>
      <w:proofErr w:type="spellStart"/>
      <w:r w:rsidR="00007558">
        <w:rPr>
          <w:rFonts w:cs="Tahoma"/>
          <w:szCs w:val="22"/>
          <w:lang w:val="en-US"/>
        </w:rPr>
        <w:t>besar</w:t>
      </w:r>
      <w:proofErr w:type="spellEnd"/>
      <w:r w:rsidR="00007558">
        <w:rPr>
          <w:rFonts w:cs="Tahoma"/>
          <w:szCs w:val="22"/>
          <w:lang w:val="en-US"/>
        </w:rPr>
        <w:t xml:space="preserve"> </w:t>
      </w:r>
      <w:proofErr w:type="spellStart"/>
      <w:r w:rsidR="00007558">
        <w:rPr>
          <w:rFonts w:cs="Tahoma"/>
          <w:szCs w:val="22"/>
          <w:lang w:val="en-US"/>
        </w:rPr>
        <w:t>dengan</w:t>
      </w:r>
      <w:proofErr w:type="spellEnd"/>
      <w:r w:rsidR="00007558">
        <w:rPr>
          <w:rFonts w:cs="Tahoma"/>
          <w:szCs w:val="22"/>
          <w:lang w:val="en-US"/>
        </w:rPr>
        <w:t xml:space="preserve"> 4 kali </w:t>
      </w:r>
      <w:proofErr w:type="spellStart"/>
      <w:r w:rsidR="00007558">
        <w:rPr>
          <w:rFonts w:cs="Tahoma"/>
          <w:szCs w:val="22"/>
          <w:lang w:val="en-US"/>
        </w:rPr>
        <w:t>penguatan</w:t>
      </w:r>
      <w:proofErr w:type="spellEnd"/>
      <w:r w:rsidR="00007558">
        <w:rPr>
          <w:rFonts w:cs="Tahoma"/>
          <w:szCs w:val="22"/>
          <w:lang w:val="en-US"/>
        </w:rPr>
        <w:t>.</w:t>
      </w:r>
    </w:p>
    <w:p w:rsidR="00CC6A8B" w:rsidRPr="00845025" w:rsidRDefault="00CC6A8B" w:rsidP="00845025">
      <w:pPr>
        <w:pStyle w:val="ListParagraph"/>
        <w:ind w:left="567"/>
        <w:rPr>
          <w:rFonts w:cs="Tahoma"/>
          <w:szCs w:val="22"/>
        </w:rPr>
      </w:pPr>
    </w:p>
    <w:p w:rsidR="00CC6A8B" w:rsidRDefault="00CC6A8B" w:rsidP="00845025">
      <w:pPr>
        <w:pStyle w:val="ListParagraph"/>
        <w:numPr>
          <w:ilvl w:val="0"/>
          <w:numId w:val="19"/>
        </w:numPr>
        <w:spacing w:after="200"/>
        <w:ind w:left="567" w:hanging="567"/>
        <w:rPr>
          <w:rFonts w:cs="Tahoma"/>
          <w:b/>
          <w:szCs w:val="22"/>
        </w:rPr>
      </w:pPr>
      <w:r w:rsidRPr="00845025">
        <w:rPr>
          <w:rFonts w:cs="Tahoma"/>
          <w:b/>
          <w:szCs w:val="22"/>
        </w:rPr>
        <w:t>Hasil pengukuran Modul TA terhadap Alat pembanding</w:t>
      </w:r>
    </w:p>
    <w:p w:rsidR="004A6146" w:rsidRPr="00845025" w:rsidRDefault="004A6146" w:rsidP="004A6146">
      <w:pPr>
        <w:pStyle w:val="ListParagraph"/>
        <w:spacing w:after="200"/>
        <w:ind w:left="567"/>
        <w:rPr>
          <w:rFonts w:cs="Tahoma"/>
          <w:b/>
          <w:szCs w:val="22"/>
        </w:rPr>
      </w:pPr>
    </w:p>
    <w:p w:rsidR="00845025" w:rsidRPr="00845025" w:rsidRDefault="00CC6A8B" w:rsidP="00845025">
      <w:pPr>
        <w:pStyle w:val="ListParagraph"/>
        <w:ind w:left="0" w:firstLine="567"/>
        <w:jc w:val="center"/>
        <w:rPr>
          <w:rFonts w:cs="Tahoma"/>
          <w:szCs w:val="22"/>
        </w:rPr>
      </w:pPr>
      <w:r w:rsidRPr="00845025">
        <w:rPr>
          <w:rFonts w:cs="Tahoma"/>
          <w:szCs w:val="22"/>
        </w:rPr>
        <w:t>Tabel 3. Hasil pengukuran modul TA terhadap alat pembanding</w:t>
      </w:r>
    </w:p>
    <w:p w:rsidR="00CC6A8B" w:rsidRPr="00845025" w:rsidRDefault="00CC6A8B" w:rsidP="00845025">
      <w:pPr>
        <w:pStyle w:val="ListParagraph"/>
        <w:ind w:left="0" w:firstLine="567"/>
        <w:jc w:val="center"/>
        <w:rPr>
          <w:rFonts w:cs="Tahoma"/>
          <w:szCs w:val="22"/>
        </w:rPr>
      </w:pPr>
    </w:p>
    <w:p w:rsidR="00CC6A8B" w:rsidRDefault="00A209A7" w:rsidP="00845025">
      <w:pPr>
        <w:pStyle w:val="ListParagraph"/>
        <w:ind w:left="142"/>
        <w:jc w:val="center"/>
        <w:rPr>
          <w:rFonts w:cs="Tahoma"/>
          <w:szCs w:val="22"/>
        </w:rPr>
      </w:pPr>
      <w:r w:rsidRPr="00845025">
        <w:rPr>
          <w:rFonts w:cs="Tahoma"/>
          <w:szCs w:val="22"/>
        </w:rPr>
        <w:object w:dxaOrig="6767" w:dyaOrig="3430">
          <v:shape id="_x0000_i1027" type="#_x0000_t75" style="width:249.75pt;height:126.75pt" o:ole="">
            <v:imagedata r:id="rId27" o:title=""/>
          </v:shape>
          <o:OLEObject Type="Embed" ProgID="Excel.Sheet.8" ShapeID="_x0000_i1027" DrawAspect="Content" ObjectID="_1622974975" r:id="rId28"/>
        </w:object>
      </w:r>
    </w:p>
    <w:p w:rsidR="00845025" w:rsidRPr="0044774F" w:rsidRDefault="00845025" w:rsidP="0044774F">
      <w:pPr>
        <w:rPr>
          <w:rFonts w:cs="Tahoma"/>
          <w:szCs w:val="22"/>
        </w:rPr>
      </w:pPr>
    </w:p>
    <w:p w:rsidR="00770053" w:rsidRDefault="00770053" w:rsidP="00845025">
      <w:pPr>
        <w:pStyle w:val="ListParagraph"/>
        <w:ind w:left="567"/>
        <w:jc w:val="center"/>
        <w:rPr>
          <w:rFonts w:cs="Tahoma"/>
          <w:szCs w:val="22"/>
        </w:rPr>
      </w:pPr>
    </w:p>
    <w:p w:rsidR="00CC6A8B" w:rsidRPr="00845025" w:rsidRDefault="00CC6A8B" w:rsidP="00845025">
      <w:pPr>
        <w:pStyle w:val="ListParagraph"/>
        <w:ind w:left="567"/>
        <w:jc w:val="center"/>
        <w:rPr>
          <w:rFonts w:cs="Tahoma"/>
          <w:szCs w:val="22"/>
        </w:rPr>
      </w:pPr>
      <w:r w:rsidRPr="00845025">
        <w:rPr>
          <w:rFonts w:cs="Tahoma"/>
          <w:szCs w:val="22"/>
        </w:rPr>
        <w:lastRenderedPageBreak/>
        <w:t>Tabel 4. Hasil nilai analisis data</w:t>
      </w:r>
    </w:p>
    <w:p w:rsidR="00CC6A8B" w:rsidRPr="00845025" w:rsidRDefault="00CC6A8B" w:rsidP="00845025">
      <w:pPr>
        <w:pStyle w:val="ListParagraph"/>
        <w:ind w:left="567"/>
        <w:jc w:val="center"/>
        <w:rPr>
          <w:rFonts w:cs="Tahoma"/>
          <w:szCs w:val="22"/>
        </w:rPr>
      </w:pPr>
    </w:p>
    <w:p w:rsidR="00CC6A8B" w:rsidRDefault="00A209A7" w:rsidP="00845025">
      <w:pPr>
        <w:pStyle w:val="ListParagraph"/>
        <w:ind w:left="142"/>
        <w:jc w:val="center"/>
        <w:rPr>
          <w:rFonts w:cs="Tahoma"/>
          <w:szCs w:val="22"/>
        </w:rPr>
      </w:pPr>
      <w:r w:rsidRPr="00845025">
        <w:rPr>
          <w:rFonts w:cs="Tahoma"/>
          <w:szCs w:val="22"/>
        </w:rPr>
        <w:object w:dxaOrig="5995" w:dyaOrig="3082">
          <v:shape id="_x0000_i1028" type="#_x0000_t75" style="width:258.75pt;height:116.25pt" o:ole="">
            <v:imagedata r:id="rId29" o:title=""/>
          </v:shape>
          <o:OLEObject Type="Embed" ProgID="Excel.Sheet.12" ShapeID="_x0000_i1028" DrawAspect="Content" ObjectID="_1622974976" r:id="rId30"/>
        </w:object>
      </w:r>
    </w:p>
    <w:p w:rsidR="004A6146" w:rsidRPr="00845025" w:rsidRDefault="004A6146" w:rsidP="00845025">
      <w:pPr>
        <w:pStyle w:val="ListParagraph"/>
        <w:ind w:left="142"/>
        <w:jc w:val="center"/>
        <w:rPr>
          <w:rFonts w:cs="Tahoma"/>
          <w:szCs w:val="22"/>
        </w:rPr>
      </w:pPr>
    </w:p>
    <w:p w:rsidR="00CC6A8B" w:rsidRPr="00007558" w:rsidRDefault="00CC6A8B" w:rsidP="004A6146">
      <w:pPr>
        <w:pStyle w:val="ListParagraph"/>
        <w:ind w:left="0"/>
        <w:rPr>
          <w:rFonts w:cs="Tahoma"/>
          <w:szCs w:val="22"/>
          <w:lang w:val="en-US"/>
        </w:rPr>
      </w:pPr>
      <w:r w:rsidRPr="00845025">
        <w:rPr>
          <w:rFonts w:cs="Tahoma"/>
          <w:szCs w:val="22"/>
        </w:rPr>
        <w:t>Pada Tabel 3, merupakan data pengukuran Modul TA terhadap alat pembanding yaitu ventilator pada kadar oksigen 21 – 90 %.  Tabel 4 merupakan hasil pengukuran dari Teknik analisis data yaitu simpangan, error, standar deviasi, dan Ketidakpastian (Ua). Berdasarkan Tabel 3 dan Tabel 4, didapatkan nilai rata-rata dari 4 kali pengukuran yang dilakukan antara alat pembanding yaitu ventilator terhadap modul TA. Pada kadar oksigen 21% didapatkan nilai  rata-rata pengukuran sebesar 21% dengan nilai simpangan kadar oksigen pada modul TA sebesar  0,0, nilai %error sebesar 0,0%, standar deviasi sebesar 0,16, dan nilai ketidakpastian (Ua) sebesar 0,08. Pada kadar oksigen 30% didapatkan nilai  rata-rata pengukuran sebesar 29,5% dengan nilai simpangan kadar oksigen pada modul TA sebesar  0,5, nilai %error sebesar 0,02%, standar deviasi sebesar 0,08, dan nilai ketidakpastian (Ua) sebesar 0,04. Pada kadar oksigen 40% didapatkan nilai  rata-rata pengukuran sebesar 40,6% dengan nilai simpangan kadar oksigen pada modul TA sebesar -0,6, nilai %error sebesar 0,01%, standar deviasi sebesar 0,05, dan nilai ketidakpastian (Ua) sebesar 0,03. Pada kadar oksigen 50% didapatkan nilai  rata-rata pengukuran sebesar 49,8% dengan nilai simpangan kadar oksigen pada modul TA sebesar 0,2, nilai %error sebesar 0,0%, standar deviasi sebesar 0,05, dan nilai ketidakpastian (Ua) sebesar 0,02. Pada kadar oksigen 60% didapatkan nilai  rata-rata pengukuran sebesar 60,1% dengan nilai simpangan kadar oksigen pada modul TA sebesar 0,1, nilai %error sebesar 0,0%, standar deviasi sebesar 0,20, dan nilai ketidakpastian (Ua) sebesar 0,10. Pada kadar oksigen 70% didapatkan nilai  rata-rata pengukuran sebesar 69,8% dengan nilai simpangan kadar oksigen p</w:t>
      </w:r>
      <w:r w:rsidR="00547885">
        <w:rPr>
          <w:rFonts w:cs="Tahoma"/>
          <w:szCs w:val="22"/>
        </w:rPr>
        <w:t xml:space="preserve">ada modul TA sebesar </w:t>
      </w:r>
      <w:r w:rsidRPr="00845025">
        <w:rPr>
          <w:rFonts w:cs="Tahoma"/>
          <w:szCs w:val="22"/>
        </w:rPr>
        <w:t>0,2, nilai %error sebesar 0,0%, standar deviasi sebesar 0,05, dan nilai ketidakpastian (Ua) sebesar 0,02. Pada kadar oksigen 80% didapatkan nilai  rata-rata pengukuran sebesar 80% dengan nilai simpangan kadar oksigen pada</w:t>
      </w:r>
      <w:r w:rsidR="00814C45">
        <w:rPr>
          <w:rFonts w:cs="Tahoma"/>
          <w:szCs w:val="22"/>
        </w:rPr>
        <w:t xml:space="preserve"> modul TA seb</w:t>
      </w:r>
      <w:r w:rsidR="00547885">
        <w:rPr>
          <w:rFonts w:cs="Tahoma"/>
          <w:szCs w:val="22"/>
        </w:rPr>
        <w:t xml:space="preserve">esar </w:t>
      </w:r>
      <w:r w:rsidR="00814C45">
        <w:rPr>
          <w:rFonts w:cs="Tahoma"/>
          <w:szCs w:val="22"/>
        </w:rPr>
        <w:t xml:space="preserve">0,05, nilai </w:t>
      </w:r>
      <w:r w:rsidRPr="00845025">
        <w:rPr>
          <w:rFonts w:cs="Tahoma"/>
          <w:szCs w:val="22"/>
        </w:rPr>
        <w:t>error sebesar 0,0%, standar deviasi sebesar 0,10, dan nilai ketidakpastian (Ua) sebesar 0,05. Pada kadar oksigen 90% didapatkan nilai  rata-rata pengukuran sebesar 90,1% dengan nilai simpangan kadar</w:t>
      </w:r>
      <w:r w:rsidR="00547885">
        <w:rPr>
          <w:rFonts w:cs="Tahoma"/>
          <w:szCs w:val="22"/>
        </w:rPr>
        <w:t xml:space="preserve"> oksigen pada modul TA sebesar </w:t>
      </w:r>
      <w:r w:rsidRPr="00845025">
        <w:rPr>
          <w:rFonts w:cs="Tahoma"/>
          <w:szCs w:val="22"/>
        </w:rPr>
        <w:t>0,1, nilai %error sebesar 0,0%, standar deviasi sebesar 0,19, dan nilai ketidakpastian (Ua) sebesar 0,09.</w:t>
      </w:r>
      <w:r w:rsidR="00007558">
        <w:rPr>
          <w:rFonts w:cs="Tahoma"/>
          <w:szCs w:val="22"/>
          <w:lang w:val="en-US"/>
        </w:rPr>
        <w:t xml:space="preserve"> Dari </w:t>
      </w:r>
      <w:proofErr w:type="spellStart"/>
      <w:r w:rsidR="00007558">
        <w:rPr>
          <w:rFonts w:cs="Tahoma"/>
          <w:szCs w:val="22"/>
          <w:lang w:val="en-US"/>
        </w:rPr>
        <w:t>hasil</w:t>
      </w:r>
      <w:proofErr w:type="spellEnd"/>
      <w:r w:rsidR="00007558">
        <w:rPr>
          <w:rFonts w:cs="Tahoma"/>
          <w:szCs w:val="22"/>
          <w:lang w:val="en-US"/>
        </w:rPr>
        <w:t xml:space="preserve"> </w:t>
      </w:r>
      <w:proofErr w:type="spellStart"/>
      <w:r w:rsidR="00007558">
        <w:rPr>
          <w:rFonts w:cs="Tahoma"/>
          <w:szCs w:val="22"/>
          <w:lang w:val="en-US"/>
        </w:rPr>
        <w:t>pengukuran</w:t>
      </w:r>
      <w:proofErr w:type="spellEnd"/>
      <w:r w:rsidR="00007558">
        <w:rPr>
          <w:rFonts w:cs="Tahoma"/>
          <w:szCs w:val="22"/>
          <w:lang w:val="en-US"/>
        </w:rPr>
        <w:t xml:space="preserve">, </w:t>
      </w:r>
      <w:proofErr w:type="spellStart"/>
      <w:r w:rsidR="00007558">
        <w:rPr>
          <w:rFonts w:cs="Tahoma"/>
          <w:szCs w:val="22"/>
          <w:lang w:val="en-US"/>
        </w:rPr>
        <w:t>didapatkan</w:t>
      </w:r>
      <w:proofErr w:type="spellEnd"/>
      <w:r w:rsidR="00007558">
        <w:rPr>
          <w:rFonts w:cs="Tahoma"/>
          <w:szCs w:val="22"/>
          <w:lang w:val="en-US"/>
        </w:rPr>
        <w:t xml:space="preserve"> n</w:t>
      </w:r>
      <w:r w:rsidR="00007558" w:rsidRPr="00007558">
        <w:rPr>
          <w:rFonts w:cs="Tahoma"/>
          <w:szCs w:val="22"/>
        </w:rPr>
        <w:t xml:space="preserve">ilai </w:t>
      </w:r>
      <w:proofErr w:type="spellStart"/>
      <w:r w:rsidR="00547885">
        <w:rPr>
          <w:rFonts w:cs="Tahoma"/>
          <w:szCs w:val="22"/>
          <w:lang w:val="en-US"/>
        </w:rPr>
        <w:t>persentase</w:t>
      </w:r>
      <w:proofErr w:type="spellEnd"/>
      <w:r w:rsidR="00547885">
        <w:rPr>
          <w:rFonts w:cs="Tahoma"/>
          <w:szCs w:val="22"/>
          <w:lang w:val="en-US"/>
        </w:rPr>
        <w:t xml:space="preserve"> </w:t>
      </w:r>
      <w:r w:rsidR="00007558" w:rsidRPr="00007558">
        <w:rPr>
          <w:rFonts w:cs="Tahoma"/>
          <w:szCs w:val="22"/>
        </w:rPr>
        <w:t xml:space="preserve">error </w:t>
      </w:r>
      <w:proofErr w:type="spellStart"/>
      <w:r w:rsidR="00007558" w:rsidRPr="00007558">
        <w:rPr>
          <w:rFonts w:cs="Tahoma"/>
          <w:szCs w:val="22"/>
          <w:lang w:val="en-US"/>
        </w:rPr>
        <w:t>berada</w:t>
      </w:r>
      <w:proofErr w:type="spellEnd"/>
      <w:r w:rsidR="00007558" w:rsidRPr="00007558">
        <w:rPr>
          <w:rFonts w:cs="Tahoma"/>
          <w:szCs w:val="22"/>
          <w:lang w:val="en-US"/>
        </w:rPr>
        <w:t xml:space="preserve"> </w:t>
      </w:r>
      <w:r w:rsidR="00007558" w:rsidRPr="00007558">
        <w:rPr>
          <w:rFonts w:cs="Tahoma"/>
          <w:szCs w:val="22"/>
        </w:rPr>
        <w:t>di</w:t>
      </w:r>
      <w:r w:rsidR="00007558" w:rsidRPr="00007558">
        <w:rPr>
          <w:rFonts w:cs="Tahoma"/>
          <w:szCs w:val="22"/>
          <w:lang w:val="en-US"/>
        </w:rPr>
        <w:t xml:space="preserve"> </w:t>
      </w:r>
      <w:r w:rsidR="00007558" w:rsidRPr="00007558">
        <w:rPr>
          <w:rFonts w:cs="Tahoma"/>
          <w:szCs w:val="22"/>
        </w:rPr>
        <w:t>bawah 1%</w:t>
      </w:r>
      <w:r w:rsidR="00007558">
        <w:rPr>
          <w:rFonts w:cs="Tahoma"/>
          <w:szCs w:val="22"/>
          <w:lang w:val="en-US"/>
        </w:rPr>
        <w:t>.</w:t>
      </w:r>
    </w:p>
    <w:p w:rsidR="00CC6A8B" w:rsidRDefault="00CC6A8B"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Default="00770053" w:rsidP="00845025">
      <w:pPr>
        <w:pStyle w:val="ListParagraph"/>
        <w:ind w:left="567"/>
        <w:rPr>
          <w:rFonts w:cs="Tahoma"/>
          <w:szCs w:val="22"/>
        </w:rPr>
      </w:pPr>
    </w:p>
    <w:p w:rsidR="00770053" w:rsidRPr="00845025" w:rsidRDefault="00770053" w:rsidP="00845025">
      <w:pPr>
        <w:pStyle w:val="ListParagraph"/>
        <w:ind w:left="567"/>
        <w:rPr>
          <w:rFonts w:cs="Tahoma"/>
          <w:szCs w:val="22"/>
        </w:rPr>
      </w:pPr>
    </w:p>
    <w:p w:rsidR="00CC6A8B" w:rsidRDefault="00CC6A8B" w:rsidP="00845025">
      <w:pPr>
        <w:pStyle w:val="ListParagraph"/>
        <w:numPr>
          <w:ilvl w:val="0"/>
          <w:numId w:val="19"/>
        </w:numPr>
        <w:spacing w:after="200"/>
        <w:ind w:left="567" w:hanging="567"/>
        <w:rPr>
          <w:rFonts w:cs="Tahoma"/>
          <w:b/>
          <w:szCs w:val="22"/>
        </w:rPr>
      </w:pPr>
      <w:r w:rsidRPr="00845025">
        <w:rPr>
          <w:rFonts w:cs="Tahoma"/>
          <w:b/>
          <w:szCs w:val="22"/>
        </w:rPr>
        <w:lastRenderedPageBreak/>
        <w:t>Hasil penyimpanan data eksternal</w:t>
      </w:r>
    </w:p>
    <w:p w:rsidR="004A6146" w:rsidRPr="00845025" w:rsidRDefault="004A6146" w:rsidP="004A6146">
      <w:pPr>
        <w:pStyle w:val="ListParagraph"/>
        <w:spacing w:after="200"/>
        <w:ind w:left="567"/>
        <w:rPr>
          <w:rFonts w:cs="Tahoma"/>
          <w:b/>
          <w:szCs w:val="22"/>
        </w:rPr>
      </w:pPr>
    </w:p>
    <w:p w:rsidR="00CC6A8B" w:rsidRPr="00845025" w:rsidRDefault="00CC6A8B" w:rsidP="00845025">
      <w:pPr>
        <w:pStyle w:val="ListParagraph"/>
        <w:ind w:left="567"/>
        <w:jc w:val="center"/>
        <w:rPr>
          <w:rFonts w:cs="Tahoma"/>
          <w:szCs w:val="22"/>
        </w:rPr>
      </w:pPr>
      <w:r w:rsidRPr="00845025">
        <w:rPr>
          <w:rFonts w:cs="Tahoma"/>
          <w:noProof/>
          <w:szCs w:val="22"/>
          <w:lang w:val="en-US"/>
        </w:rPr>
        <w:drawing>
          <wp:inline distT="0" distB="0" distL="0" distR="0" wp14:anchorId="51A6C13E" wp14:editId="055051A0">
            <wp:extent cx="2320239" cy="1724025"/>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HAsil.png"/>
                    <pic:cNvPicPr/>
                  </pic:nvPicPr>
                  <pic:blipFill>
                    <a:blip r:embed="rId31">
                      <a:extLst>
                        <a:ext uri="{28A0092B-C50C-407E-A947-70E740481C1C}">
                          <a14:useLocalDpi xmlns:a14="http://schemas.microsoft.com/office/drawing/2010/main" val="0"/>
                        </a:ext>
                      </a:extLst>
                    </a:blip>
                    <a:stretch>
                      <a:fillRect/>
                    </a:stretch>
                  </pic:blipFill>
                  <pic:spPr>
                    <a:xfrm>
                      <a:off x="0" y="0"/>
                      <a:ext cx="2376773" cy="1766032"/>
                    </a:xfrm>
                    <a:prstGeom prst="rect">
                      <a:avLst/>
                    </a:prstGeom>
                  </pic:spPr>
                </pic:pic>
              </a:graphicData>
            </a:graphic>
          </wp:inline>
        </w:drawing>
      </w:r>
    </w:p>
    <w:p w:rsidR="00CC6A8B" w:rsidRDefault="004A6146" w:rsidP="00845025">
      <w:pPr>
        <w:pStyle w:val="ListParagraph"/>
        <w:ind w:left="567"/>
        <w:jc w:val="center"/>
        <w:rPr>
          <w:rFonts w:cs="Tahoma"/>
          <w:szCs w:val="22"/>
        </w:rPr>
      </w:pPr>
      <w:r>
        <w:rPr>
          <w:rFonts w:cs="Tahoma"/>
          <w:szCs w:val="22"/>
        </w:rPr>
        <w:t>Gambar 11</w:t>
      </w:r>
      <w:r w:rsidR="00CC6A8B" w:rsidRPr="00845025">
        <w:rPr>
          <w:rFonts w:cs="Tahoma"/>
          <w:szCs w:val="22"/>
        </w:rPr>
        <w:t>. Hasil penyimpanan data eksternal</w:t>
      </w:r>
    </w:p>
    <w:p w:rsidR="00814C45" w:rsidRDefault="00814C45" w:rsidP="00845025">
      <w:pPr>
        <w:pStyle w:val="ListParagraph"/>
        <w:ind w:left="567"/>
        <w:jc w:val="center"/>
        <w:rPr>
          <w:rFonts w:cs="Tahoma"/>
          <w:szCs w:val="22"/>
        </w:rPr>
      </w:pPr>
    </w:p>
    <w:p w:rsidR="00CC6A8B" w:rsidRPr="008C3D74" w:rsidRDefault="00CC6A8B" w:rsidP="008C3D74">
      <w:pPr>
        <w:rPr>
          <w:rFonts w:cs="Tahoma"/>
          <w:szCs w:val="22"/>
        </w:rPr>
      </w:pPr>
      <w:r w:rsidRPr="004A6146">
        <w:rPr>
          <w:rFonts w:cs="Tahoma"/>
          <w:szCs w:val="22"/>
        </w:rPr>
        <w:t xml:space="preserve">Pada hasil penyimpanan data, ditampung dalam satu file dengan ekstensi file.txt. File ini berisi data tanggal dan hasil pengukuran alat yang dapat diproses lebih lanjut pada </w:t>
      </w:r>
      <w:r w:rsidRPr="004A6146">
        <w:rPr>
          <w:rFonts w:cs="Tahoma"/>
          <w:i/>
          <w:szCs w:val="22"/>
        </w:rPr>
        <w:t>personal computer</w:t>
      </w:r>
      <w:r w:rsidRPr="004A6146">
        <w:rPr>
          <w:rFonts w:cs="Tahoma"/>
          <w:szCs w:val="22"/>
        </w:rPr>
        <w:t xml:space="preserve"> (</w:t>
      </w:r>
      <w:r w:rsidR="00547885">
        <w:rPr>
          <w:rFonts w:cs="Tahoma"/>
          <w:szCs w:val="22"/>
        </w:rPr>
        <w:t>PC). Dapat dilihat pada Gambar 11</w:t>
      </w:r>
      <w:r w:rsidRPr="004A6146">
        <w:rPr>
          <w:rFonts w:cs="Tahoma"/>
          <w:szCs w:val="22"/>
        </w:rPr>
        <w:t xml:space="preserve"> merupakan hasil penyimpanan data pada kadar oksigen alat yang telah diukur serta tanggal dilaksanakannya pengukuran.</w:t>
      </w:r>
      <w:r w:rsidR="006843D5">
        <w:rPr>
          <w:rFonts w:cs="Tahoma"/>
          <w:szCs w:val="22"/>
          <w:lang w:val="en-US"/>
        </w:rPr>
        <w:t xml:space="preserve"> </w:t>
      </w:r>
      <w:proofErr w:type="spellStart"/>
      <w:r w:rsidR="008C3D74" w:rsidRPr="008C3D74">
        <w:rPr>
          <w:rFonts w:cs="Tahoma"/>
          <w:szCs w:val="22"/>
          <w:lang w:val="en-US"/>
        </w:rPr>
        <w:t>Ala</w:t>
      </w:r>
      <w:proofErr w:type="spellEnd"/>
      <w:r w:rsidR="008C3D74" w:rsidRPr="008C3D74">
        <w:rPr>
          <w:rFonts w:cs="Tahoma"/>
          <w:szCs w:val="22"/>
        </w:rPr>
        <w:t>t menggunakan memori penyimpanan SD Card dengan kapasitas penyimpanan sebesar 16 GB.</w:t>
      </w:r>
    </w:p>
    <w:p w:rsidR="00CC6A8B" w:rsidRPr="00845025" w:rsidRDefault="00CC6A8B" w:rsidP="00845025">
      <w:pPr>
        <w:pStyle w:val="ListParagraph"/>
        <w:numPr>
          <w:ilvl w:val="0"/>
          <w:numId w:val="19"/>
        </w:numPr>
        <w:spacing w:after="200"/>
        <w:ind w:left="567" w:hanging="567"/>
        <w:rPr>
          <w:rFonts w:cs="Tahoma"/>
          <w:b/>
          <w:szCs w:val="22"/>
        </w:rPr>
      </w:pPr>
      <w:r w:rsidRPr="00845025">
        <w:rPr>
          <w:rFonts w:cs="Tahoma"/>
          <w:b/>
          <w:szCs w:val="22"/>
        </w:rPr>
        <w:t>Analisis data</w:t>
      </w:r>
    </w:p>
    <w:p w:rsidR="00CC6A8B" w:rsidRPr="00814C45" w:rsidRDefault="00CC6A8B" w:rsidP="00814C45">
      <w:pPr>
        <w:rPr>
          <w:rFonts w:cs="Tahoma"/>
          <w:szCs w:val="22"/>
        </w:rPr>
      </w:pPr>
      <w:r w:rsidRPr="00814C45">
        <w:rPr>
          <w:rFonts w:cs="Tahoma"/>
          <w:szCs w:val="22"/>
        </w:rPr>
        <w:t>Berdasarkan pada hasil pengukuran yang dilakukan pada setiap test poin, perbandingan nilai alat pembanding dan alat yang dibuat memiliki nilai simpangan kurang dari 1% dan nilai error dibawah 1%, dimana simpangan terbesar didapat pada kadar oksigen 40% yaitu sebesar 0,6% diatas nilai yang seharusnya yaitu 40%. Pada pengukuran tersebut simpangan dan error didapatkan disebabkan oleh beberapa faktor antara lain; kualitas komponen yang digunakan, kesalahan pada saat pengambilan data dan beberapa factor yang belum diketahui. Penyimpanan data berfungsi dengan baik dan dapat menyimpan data pengukuran dan waktu pengukuran pada kartu memori.</w:t>
      </w:r>
    </w:p>
    <w:p w:rsidR="00107FA5" w:rsidRPr="00845025" w:rsidRDefault="00107FA5" w:rsidP="00845025">
      <w:pPr>
        <w:pStyle w:val="Heading2"/>
        <w:spacing w:before="480"/>
        <w:rPr>
          <w:rFonts w:cs="Tahoma"/>
          <w:szCs w:val="22"/>
        </w:rPr>
      </w:pPr>
      <w:r w:rsidRPr="00845025">
        <w:rPr>
          <w:rFonts w:cs="Tahoma"/>
          <w:szCs w:val="22"/>
        </w:rPr>
        <w:t>4. KESIMPULAN</w:t>
      </w:r>
    </w:p>
    <w:p w:rsidR="00CC6A8B" w:rsidRPr="00814C45" w:rsidRDefault="00814C45" w:rsidP="00814C45">
      <w:pPr>
        <w:spacing w:after="160"/>
        <w:rPr>
          <w:rFonts w:cs="Tahoma"/>
          <w:szCs w:val="22"/>
        </w:rPr>
      </w:pPr>
      <w:r>
        <w:rPr>
          <w:rFonts w:cs="Tahoma"/>
          <w:szCs w:val="22"/>
          <w:lang w:val="en-GB"/>
        </w:rPr>
        <w:t>A</w:t>
      </w:r>
      <w:r w:rsidR="00CC6A8B" w:rsidRPr="00814C45">
        <w:rPr>
          <w:rFonts w:cs="Tahoma"/>
          <w:szCs w:val="22"/>
        </w:rPr>
        <w:t xml:space="preserve">lat </w:t>
      </w:r>
      <w:r w:rsidR="00CC6A8B" w:rsidRPr="00814C45">
        <w:rPr>
          <w:rFonts w:cs="Tahoma"/>
          <w:i/>
          <w:szCs w:val="22"/>
        </w:rPr>
        <w:t xml:space="preserve">Oxygen </w:t>
      </w:r>
      <w:r w:rsidRPr="00814C45">
        <w:rPr>
          <w:rFonts w:cs="Tahoma"/>
          <w:i/>
          <w:szCs w:val="22"/>
        </w:rPr>
        <w:t>analyzer</w:t>
      </w:r>
      <w:r>
        <w:rPr>
          <w:rFonts w:cs="Tahoma"/>
          <w:szCs w:val="22"/>
        </w:rPr>
        <w:t xml:space="preserve"> telah dibuat dengan</w:t>
      </w:r>
      <w:r w:rsidR="00CC6A8B" w:rsidRPr="00814C45">
        <w:rPr>
          <w:rFonts w:cs="Tahoma"/>
          <w:szCs w:val="22"/>
        </w:rPr>
        <w:t xml:space="preserve"> menggunakan sensor oksigen tipe KE-50.</w:t>
      </w:r>
      <w:r>
        <w:rPr>
          <w:rFonts w:cs="Tahoma"/>
          <w:szCs w:val="22"/>
          <w:lang w:val="en-GB"/>
        </w:rPr>
        <w:t xml:space="preserve"> </w:t>
      </w:r>
      <w:r w:rsidR="00CC6A8B" w:rsidRPr="00814C45">
        <w:rPr>
          <w:rFonts w:cs="Tahoma"/>
          <w:szCs w:val="22"/>
        </w:rPr>
        <w:t>Hasi</w:t>
      </w:r>
      <w:r w:rsidRPr="00814C45">
        <w:rPr>
          <w:rFonts w:cs="Tahoma"/>
          <w:szCs w:val="22"/>
          <w:lang w:val="en-GB"/>
        </w:rPr>
        <w:t>l</w:t>
      </w:r>
      <w:r w:rsidR="00CC6A8B" w:rsidRPr="00814C45">
        <w:rPr>
          <w:rFonts w:cs="Tahoma"/>
          <w:szCs w:val="22"/>
        </w:rPr>
        <w:t xml:space="preserve"> pengukuran Modul TA terhadap alat pembanding memiliki nilai rata-rata dari 4 kali pengukuran sama dan mendekati. Hasil pengukuran dengan nilai simpangan terbesar yaitu 0,5 pada kadar oksigen 30% dan paling kecil 0,0 pada kadar oksigen 21%. Hasil error alat terbesar yaitu 0,02% pada kadar oksigen 30% dan terkecil 0,0% pada kadar oksigen 21%.</w:t>
      </w:r>
      <w:r>
        <w:rPr>
          <w:rFonts w:cs="Tahoma"/>
          <w:szCs w:val="22"/>
          <w:lang w:val="en-GB"/>
        </w:rPr>
        <w:t xml:space="preserve"> </w:t>
      </w:r>
      <w:r w:rsidR="00CC6A8B" w:rsidRPr="00814C45">
        <w:rPr>
          <w:rFonts w:cs="Tahoma"/>
          <w:szCs w:val="22"/>
        </w:rPr>
        <w:t>Penyimpanan eksternal berfungsi dengan baik dan dapat menyimpan hasil perhitungan serta waktu dilakukannya pengukuran dalam bentuk file.txt.</w:t>
      </w:r>
    </w:p>
    <w:p w:rsidR="0027272C" w:rsidRPr="007A791C" w:rsidRDefault="0027272C" w:rsidP="001E50EC">
      <w:pPr>
        <w:pStyle w:val="Heading2"/>
        <w:spacing w:before="480"/>
      </w:pPr>
      <w:r w:rsidRPr="007A791C">
        <w:t>UCAPAN TERIMA KASIH</w:t>
      </w:r>
    </w:p>
    <w:p w:rsidR="0044774F" w:rsidRDefault="00547885" w:rsidP="00547885">
      <w:pPr>
        <w:pStyle w:val="BodyText"/>
      </w:pPr>
      <w:proofErr w:type="spellStart"/>
      <w:r>
        <w:rPr>
          <w:lang w:val="en-US"/>
        </w:rPr>
        <w:t>Ucapan</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kepada</w:t>
      </w:r>
      <w:proofErr w:type="spellEnd"/>
      <w:r>
        <w:rPr>
          <w:lang w:val="en-US"/>
        </w:rPr>
        <w:t xml:space="preserve"> LP3M </w:t>
      </w:r>
      <w:proofErr w:type="spellStart"/>
      <w:r>
        <w:rPr>
          <w:lang w:val="en-US"/>
        </w:rPr>
        <w:t>Universitas</w:t>
      </w:r>
      <w:proofErr w:type="spellEnd"/>
      <w:r>
        <w:rPr>
          <w:lang w:val="en-US"/>
        </w:rPr>
        <w:t xml:space="preserve"> </w:t>
      </w:r>
      <w:proofErr w:type="spellStart"/>
      <w:r>
        <w:rPr>
          <w:lang w:val="en-US"/>
        </w:rPr>
        <w:t>Muhammadiyah</w:t>
      </w:r>
      <w:proofErr w:type="spellEnd"/>
      <w:r>
        <w:rPr>
          <w:lang w:val="en-US"/>
        </w:rPr>
        <w:t xml:space="preserve"> Yogyakarta </w:t>
      </w:r>
      <w:proofErr w:type="spellStart"/>
      <w:r>
        <w:rPr>
          <w:lang w:val="en-US"/>
        </w:rPr>
        <w:t>atas</w:t>
      </w:r>
      <w:proofErr w:type="spellEnd"/>
      <w:r>
        <w:rPr>
          <w:lang w:val="en-US"/>
        </w:rPr>
        <w:t xml:space="preserve"> </w:t>
      </w:r>
      <w:proofErr w:type="spellStart"/>
      <w:r>
        <w:rPr>
          <w:lang w:val="en-US"/>
        </w:rPr>
        <w:t>pendanaan</w:t>
      </w:r>
      <w:proofErr w:type="spellEnd"/>
      <w:r>
        <w:rPr>
          <w:lang w:val="en-US"/>
        </w:rPr>
        <w:t xml:space="preserve"> </w:t>
      </w:r>
      <w:proofErr w:type="spellStart"/>
      <w:r>
        <w:rPr>
          <w:lang w:val="en-US"/>
        </w:rPr>
        <w:t>penelitian</w:t>
      </w:r>
      <w:proofErr w:type="spellEnd"/>
      <w:r>
        <w:rPr>
          <w:lang w:val="en-US"/>
        </w:rPr>
        <w:t xml:space="preserve">. </w:t>
      </w:r>
    </w:p>
    <w:p w:rsidR="00107FA5" w:rsidRDefault="00107FA5" w:rsidP="001E50EC">
      <w:pPr>
        <w:pStyle w:val="Heading2"/>
        <w:spacing w:before="480"/>
      </w:pPr>
      <w:r w:rsidRPr="007A791C">
        <w:t xml:space="preserve">DAFTAR </w:t>
      </w:r>
      <w:r w:rsidR="00D14D6A" w:rsidRPr="007A791C">
        <w:t>rujukan</w:t>
      </w:r>
    </w:p>
    <w:p w:rsidR="00C30A1A" w:rsidRPr="00C30A1A" w:rsidRDefault="0044774F" w:rsidP="00C30A1A">
      <w:pPr>
        <w:widowControl w:val="0"/>
        <w:autoSpaceDE w:val="0"/>
        <w:autoSpaceDN w:val="0"/>
        <w:adjustRightInd w:val="0"/>
        <w:spacing w:after="240"/>
        <w:ind w:left="480" w:hanging="480"/>
        <w:rPr>
          <w:rFonts w:cs="Tahoma"/>
          <w:noProof/>
          <w:szCs w:val="24"/>
        </w:rPr>
      </w:pPr>
      <w:r>
        <w:fldChar w:fldCharType="begin" w:fldLock="1"/>
      </w:r>
      <w:r>
        <w:instrText xml:space="preserve">ADDIN Mendeley Bibliography CSL_BIBLIOGRAPHY </w:instrText>
      </w:r>
      <w:r>
        <w:fldChar w:fldCharType="separate"/>
      </w:r>
      <w:r w:rsidR="00C30A1A" w:rsidRPr="00C30A1A">
        <w:rPr>
          <w:rFonts w:cs="Tahoma"/>
          <w:noProof/>
          <w:szCs w:val="24"/>
        </w:rPr>
        <w:t xml:space="preserve">D. Priantono, W. Mulyawan, N. S. Hardiany,  and S. I. W. (2013). Pengaruh Induksi Hipoksia Hipobarik Intermiten pada Aktivitas Spesifik Manganese Superoxide Dismutase dan Kadar </w:t>
      </w:r>
      <w:r w:rsidR="00C30A1A" w:rsidRPr="00C30A1A">
        <w:rPr>
          <w:rFonts w:cs="Tahoma"/>
          <w:noProof/>
          <w:szCs w:val="24"/>
        </w:rPr>
        <w:lastRenderedPageBreak/>
        <w:t xml:space="preserve">Malondialdehyde Ginjal Tikus. </w:t>
      </w:r>
      <w:r w:rsidR="00C30A1A" w:rsidRPr="00C30A1A">
        <w:rPr>
          <w:rFonts w:cs="Tahoma"/>
          <w:i/>
          <w:iCs/>
          <w:noProof/>
          <w:szCs w:val="24"/>
        </w:rPr>
        <w:t>EJKI</w:t>
      </w:r>
      <w:r w:rsidR="00C30A1A" w:rsidRPr="00C30A1A">
        <w:rPr>
          <w:rFonts w:cs="Tahoma"/>
          <w:noProof/>
          <w:szCs w:val="24"/>
        </w:rPr>
        <w:t xml:space="preserve">, </w:t>
      </w:r>
      <w:r w:rsidR="00C30A1A" w:rsidRPr="00C30A1A">
        <w:rPr>
          <w:rFonts w:cs="Tahoma"/>
          <w:i/>
          <w:iCs/>
          <w:noProof/>
          <w:szCs w:val="24"/>
        </w:rPr>
        <w:t>1</w:t>
      </w:r>
      <w:r w:rsidR="00C30A1A" w:rsidRPr="00C30A1A">
        <w:rPr>
          <w:rFonts w:cs="Tahoma"/>
          <w:noProof/>
          <w:szCs w:val="24"/>
        </w:rPr>
        <w:t>(3), 208–215.</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 xml:space="preserve">Fouletier, J., Bonnat, M., Le Bot, J., &amp; Adamowicz, S. (1997). Calibration of a highly sensitive oxygen analyzer for biological applications using an oxygen pump. </w:t>
      </w:r>
      <w:r w:rsidRPr="00C30A1A">
        <w:rPr>
          <w:rFonts w:cs="Tahoma"/>
          <w:i/>
          <w:iCs/>
          <w:noProof/>
          <w:szCs w:val="24"/>
        </w:rPr>
        <w:t>Sensors and Actuators, B: Chemical</w:t>
      </w:r>
      <w:r w:rsidRPr="00C30A1A">
        <w:rPr>
          <w:rFonts w:cs="Tahoma"/>
          <w:noProof/>
          <w:szCs w:val="24"/>
        </w:rPr>
        <w:t xml:space="preserve">, </w:t>
      </w:r>
      <w:r w:rsidRPr="00C30A1A">
        <w:rPr>
          <w:rFonts w:cs="Tahoma"/>
          <w:i/>
          <w:iCs/>
          <w:noProof/>
          <w:szCs w:val="24"/>
        </w:rPr>
        <w:t>45</w:t>
      </w:r>
      <w:r w:rsidRPr="00C30A1A">
        <w:rPr>
          <w:rFonts w:cs="Tahoma"/>
          <w:noProof/>
          <w:szCs w:val="24"/>
        </w:rPr>
        <w:t>(2), 155–160. https://doi.org/10.1016/S0925-4005(97)00289-X</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 xml:space="preserve">Hall, G. C. A. and J. E. (1990). </w:t>
      </w:r>
      <w:r w:rsidRPr="00C30A1A">
        <w:rPr>
          <w:rFonts w:cs="Tahoma"/>
          <w:i/>
          <w:iCs/>
          <w:noProof/>
          <w:szCs w:val="24"/>
        </w:rPr>
        <w:t>Fisiologi Manusia dan Mekanisme Penyakit</w:t>
      </w:r>
      <w:r w:rsidRPr="00C30A1A">
        <w:rPr>
          <w:rFonts w:cs="Tahoma"/>
          <w:noProof/>
          <w:szCs w:val="24"/>
        </w:rPr>
        <w:t xml:space="preserve"> (3rd ed.). Jakarta: KGC Kedokteran.</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 xml:space="preserve">Joglekar, N., Zayegh, A., Veljanovski, R., &amp; Mitra, J. (2012). A design and implementation of a reconfigurable filter for an optical blood Oxygen analyzer. </w:t>
      </w:r>
      <w:r w:rsidRPr="00C30A1A">
        <w:rPr>
          <w:rFonts w:cs="Tahoma"/>
          <w:i/>
          <w:iCs/>
          <w:noProof/>
          <w:szCs w:val="24"/>
        </w:rPr>
        <w:t>Modelling, Measurement and Control C</w:t>
      </w:r>
      <w:r w:rsidRPr="00C30A1A">
        <w:rPr>
          <w:rFonts w:cs="Tahoma"/>
          <w:noProof/>
          <w:szCs w:val="24"/>
        </w:rPr>
        <w:t xml:space="preserve">, </w:t>
      </w:r>
      <w:r w:rsidRPr="00C30A1A">
        <w:rPr>
          <w:rFonts w:cs="Tahoma"/>
          <w:i/>
          <w:iCs/>
          <w:noProof/>
          <w:szCs w:val="24"/>
        </w:rPr>
        <w:t>73</w:t>
      </w:r>
      <w:r w:rsidRPr="00C30A1A">
        <w:rPr>
          <w:rFonts w:cs="Tahoma"/>
          <w:noProof/>
          <w:szCs w:val="24"/>
        </w:rPr>
        <w:t>(1–2), 1–18. https://doi.org/10.1109/ICBBE.2009.5162167</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Kementrian Kesehatan Republik Indonesia. (2012). Keputusan Menteri Kesehatan Republik Indonesia Nomor 1439/Menkes/Sk/Xi/2002 Tentang Penggunaan Gas Medis Pada Sarana Pelayanan Kesehatan Menteri Kesehatan Republik Indonesia.</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L. Arny. (2017). Oksigen Analyzer, Alat Bantu Analisa Kadar Oksigen. Retrieved October 17, 2017, from www.medicalogy.com/blog/oxygen-analyzer-alat-bantu-analisa-kadar-oksigen</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 xml:space="preserve">N. M. Anggarianto. (2014). </w:t>
      </w:r>
      <w:r w:rsidRPr="00C30A1A">
        <w:rPr>
          <w:rFonts w:cs="Tahoma"/>
          <w:i/>
          <w:iCs/>
          <w:noProof/>
          <w:szCs w:val="24"/>
        </w:rPr>
        <w:t>Oxygen Analyzer Dilengkapi Dengan Penyimpanan Data Berbasis Mikrokontroler</w:t>
      </w:r>
      <w:r w:rsidRPr="00C30A1A">
        <w:rPr>
          <w:rFonts w:cs="Tahoma"/>
          <w:noProof/>
          <w:szCs w:val="24"/>
        </w:rPr>
        <w:t>. Politeknik Kesehatan Kementrian Kesehatan Surabaya.</w:t>
      </w:r>
    </w:p>
    <w:p w:rsidR="00C30A1A" w:rsidRPr="00C30A1A" w:rsidRDefault="00C30A1A" w:rsidP="00C30A1A">
      <w:pPr>
        <w:widowControl w:val="0"/>
        <w:autoSpaceDE w:val="0"/>
        <w:autoSpaceDN w:val="0"/>
        <w:adjustRightInd w:val="0"/>
        <w:spacing w:after="240"/>
        <w:ind w:left="480" w:hanging="480"/>
        <w:rPr>
          <w:rFonts w:cs="Tahoma"/>
          <w:noProof/>
          <w:szCs w:val="24"/>
        </w:rPr>
      </w:pPr>
      <w:r w:rsidRPr="00C30A1A">
        <w:rPr>
          <w:rFonts w:cs="Tahoma"/>
          <w:noProof/>
          <w:szCs w:val="24"/>
        </w:rPr>
        <w:t xml:space="preserve">Rifasanti, D. P. (2013). </w:t>
      </w:r>
      <w:r w:rsidRPr="00C30A1A">
        <w:rPr>
          <w:rFonts w:cs="Tahoma"/>
          <w:i/>
          <w:iCs/>
          <w:noProof/>
          <w:szCs w:val="24"/>
        </w:rPr>
        <w:t>KERACUNAN OKSIGEN</w:t>
      </w:r>
      <w:r w:rsidRPr="00C30A1A">
        <w:rPr>
          <w:rFonts w:cs="Tahoma"/>
          <w:noProof/>
          <w:szCs w:val="24"/>
        </w:rPr>
        <w:t>. Universitas Lambung Mangkurat.</w:t>
      </w:r>
    </w:p>
    <w:p w:rsidR="00C30A1A" w:rsidRPr="00C30A1A" w:rsidRDefault="00C30A1A" w:rsidP="00C30A1A">
      <w:pPr>
        <w:widowControl w:val="0"/>
        <w:autoSpaceDE w:val="0"/>
        <w:autoSpaceDN w:val="0"/>
        <w:adjustRightInd w:val="0"/>
        <w:spacing w:after="240"/>
        <w:ind w:left="480" w:hanging="480"/>
        <w:rPr>
          <w:rFonts w:cs="Tahoma"/>
          <w:noProof/>
        </w:rPr>
      </w:pPr>
      <w:r w:rsidRPr="00C30A1A">
        <w:rPr>
          <w:rFonts w:cs="Tahoma"/>
          <w:noProof/>
          <w:szCs w:val="24"/>
        </w:rPr>
        <w:t xml:space="preserve">Rodinata, K. A. (2012). </w:t>
      </w:r>
      <w:r w:rsidRPr="00C30A1A">
        <w:rPr>
          <w:rFonts w:cs="Tahoma"/>
          <w:i/>
          <w:iCs/>
          <w:noProof/>
          <w:szCs w:val="24"/>
        </w:rPr>
        <w:t>Oxygen Analyzer</w:t>
      </w:r>
      <w:r w:rsidRPr="00C30A1A">
        <w:rPr>
          <w:rFonts w:cs="Tahoma"/>
          <w:noProof/>
          <w:szCs w:val="24"/>
        </w:rPr>
        <w:t>. Politeknik Kementrian Kesehatan Surabaya.</w:t>
      </w:r>
    </w:p>
    <w:p w:rsidR="0044774F" w:rsidRPr="0044774F" w:rsidRDefault="0044774F" w:rsidP="0044774F">
      <w:pPr>
        <w:pStyle w:val="BodyText"/>
      </w:pPr>
      <w:r>
        <w:fldChar w:fldCharType="end"/>
      </w:r>
    </w:p>
    <w:p w:rsidR="0062271A" w:rsidRPr="005E44B5" w:rsidRDefault="0062271A" w:rsidP="002458B0">
      <w:pPr>
        <w:pStyle w:val="Default"/>
        <w:ind w:left="720"/>
        <w:jc w:val="both"/>
      </w:pPr>
    </w:p>
    <w:sectPr w:rsidR="0062271A" w:rsidRPr="005E44B5" w:rsidSect="00E36AF2">
      <w:headerReference w:type="even" r:id="rId32"/>
      <w:headerReference w:type="default" r:id="rId33"/>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56E" w:rsidRDefault="0033056E">
      <w:r>
        <w:separator/>
      </w:r>
    </w:p>
  </w:endnote>
  <w:endnote w:type="continuationSeparator" w:id="0">
    <w:p w:rsidR="0033056E" w:rsidRDefault="0033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9C" w:rsidRPr="00A975B7" w:rsidRDefault="002A539C" w:rsidP="00DF15F5">
    <w:pPr>
      <w:pStyle w:val="Footer"/>
      <w:framePr w:wrap="around"/>
      <w:rPr>
        <w:color w:val="auto"/>
      </w:rPr>
    </w:pPr>
    <w:r w:rsidRPr="00A975B7">
      <w:rPr>
        <w:rStyle w:val="PageNumber"/>
        <w:color w:val="auto"/>
        <w:lang w:val="en-US"/>
      </w:rPr>
      <w:t>ELKOMIKA</w:t>
    </w:r>
    <w:r w:rsidRPr="00A975B7">
      <w:rPr>
        <w:rStyle w:val="PageNumber"/>
        <w:color w:val="auto"/>
      </w:rPr>
      <w:t xml:space="preserve"> –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2F06A5">
      <w:rPr>
        <w:rStyle w:val="PageNumber"/>
        <w:noProof/>
        <w:color w:val="auto"/>
      </w:rPr>
      <w:t>10</w:t>
    </w:r>
    <w:r w:rsidRPr="00A975B7">
      <w:rPr>
        <w:rStyle w:val="PageNumber"/>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9C" w:rsidRPr="00A975B7" w:rsidRDefault="002A539C" w:rsidP="00A975B7">
    <w:pPr>
      <w:pStyle w:val="Footer"/>
      <w:framePr w:wrap="around"/>
      <w:rPr>
        <w:color w:val="auto"/>
      </w:rPr>
    </w:pPr>
    <w:r w:rsidRPr="00A975B7">
      <w:rPr>
        <w:rStyle w:val="PageNumber"/>
        <w:color w:val="auto"/>
        <w:lang w:val="en-US"/>
      </w:rPr>
      <w:t xml:space="preserve">ELKOMIKA </w:t>
    </w:r>
    <w:r w:rsidRPr="00A975B7">
      <w:rPr>
        <w:rStyle w:val="PageNumber"/>
        <w:color w:val="auto"/>
      </w:rPr>
      <w:t xml:space="preserve">– </w:t>
    </w:r>
    <w:r w:rsidRPr="00A975B7">
      <w:rPr>
        <w:rStyle w:val="PageNumber"/>
        <w:color w:val="auto"/>
      </w:rPr>
      <w:fldChar w:fldCharType="begin"/>
    </w:r>
    <w:r w:rsidRPr="00A975B7">
      <w:rPr>
        <w:rStyle w:val="PageNumber"/>
        <w:color w:val="auto"/>
      </w:rPr>
      <w:instrText xml:space="preserve">PAGE  </w:instrText>
    </w:r>
    <w:r w:rsidRPr="00A975B7">
      <w:rPr>
        <w:rStyle w:val="PageNumber"/>
        <w:color w:val="auto"/>
      </w:rPr>
      <w:fldChar w:fldCharType="separate"/>
    </w:r>
    <w:r w:rsidR="002F06A5">
      <w:rPr>
        <w:rStyle w:val="PageNumber"/>
        <w:noProof/>
        <w:color w:val="auto"/>
      </w:rPr>
      <w:t>1</w:t>
    </w:r>
    <w:r w:rsidRPr="00A975B7">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56E" w:rsidRDefault="0033056E">
      <w:r>
        <w:separator/>
      </w:r>
    </w:p>
  </w:footnote>
  <w:footnote w:type="continuationSeparator" w:id="0">
    <w:p w:rsidR="0033056E" w:rsidRDefault="00330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9C" w:rsidRPr="001F7074" w:rsidRDefault="002A539C"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9C" w:rsidRPr="00B37DE3" w:rsidRDefault="002A539C" w:rsidP="00A975B7">
    <w:pPr>
      <w:pStyle w:val="Header"/>
      <w:rPr>
        <w:rFonts w:cs="Tahoma"/>
        <w:color w:val="auto"/>
        <w:szCs w:val="20"/>
      </w:rPr>
    </w:pPr>
    <w:r w:rsidRPr="00B37DE3">
      <w:rPr>
        <w:rFonts w:cs="Tahoma"/>
        <w:color w:val="auto"/>
        <w:szCs w:val="20"/>
        <w:lang w:val="sv-SE"/>
      </w:rPr>
      <w:t xml:space="preserve">ELKOMIKA | </w:t>
    </w:r>
    <w:r w:rsidRPr="00B37DE3">
      <w:rPr>
        <w:rFonts w:cs="Tahoma"/>
        <w:color w:val="auto"/>
        <w:szCs w:val="20"/>
      </w:rPr>
      <w:t xml:space="preserve">ISSN (p): 2338-8323  </w:t>
    </w:r>
    <w:r w:rsidRPr="00B37DE3">
      <w:rPr>
        <w:rFonts w:cs="Tahoma"/>
        <w:color w:val="auto"/>
        <w:szCs w:val="20"/>
        <w:lang w:val="en-US"/>
      </w:rPr>
      <w:t xml:space="preserve">| </w:t>
    </w:r>
    <w:r w:rsidRPr="00B37DE3">
      <w:rPr>
        <w:rFonts w:cs="Tahoma"/>
        <w:color w:val="auto"/>
        <w:szCs w:val="20"/>
      </w:rPr>
      <w:t xml:space="preserve">ISSN (e): </w:t>
    </w:r>
    <w:r w:rsidRPr="00B37DE3">
      <w:rPr>
        <w:rStyle w:val="Strong"/>
        <w:b w:val="0"/>
        <w:color w:val="auto"/>
        <w:szCs w:val="20"/>
      </w:rPr>
      <w:t>2459-9638</w:t>
    </w:r>
    <w:r w:rsidRPr="00B37DE3">
      <w:rPr>
        <w:rFonts w:cs="Tahoma"/>
        <w:i/>
        <w:color w:val="auto"/>
        <w:szCs w:val="20"/>
      </w:rPr>
      <w:tab/>
    </w:r>
    <w:r w:rsidRPr="00B37DE3">
      <w:rPr>
        <w:rFonts w:cs="Tahoma"/>
        <w:color w:val="auto"/>
        <w:szCs w:val="20"/>
        <w:lang w:val="sv-SE"/>
      </w:rPr>
      <w:t xml:space="preserve">| </w:t>
    </w:r>
    <w:r w:rsidRPr="00B37DE3">
      <w:rPr>
        <w:rFonts w:cs="Tahoma"/>
        <w:color w:val="auto"/>
        <w:szCs w:val="20"/>
      </w:rPr>
      <w:t>Vol</w:t>
    </w:r>
    <w:r w:rsidRPr="00B37DE3">
      <w:rPr>
        <w:rFonts w:cs="Tahoma"/>
        <w:color w:val="auto"/>
        <w:szCs w:val="20"/>
        <w:lang w:val="sv-SE"/>
      </w:rPr>
      <w:t>.</w:t>
    </w:r>
    <w:r w:rsidRPr="00B37DE3">
      <w:rPr>
        <w:rFonts w:cs="Tahoma"/>
        <w:color w:val="auto"/>
        <w:szCs w:val="20"/>
      </w:rPr>
      <w:t xml:space="preserve"> X</w:t>
    </w:r>
    <w:r w:rsidRPr="00B37DE3">
      <w:rPr>
        <w:rFonts w:cs="Tahoma"/>
        <w:color w:val="auto"/>
        <w:szCs w:val="20"/>
        <w:lang w:val="sv-SE"/>
      </w:rPr>
      <w:t xml:space="preserve"> | </w:t>
    </w:r>
    <w:r w:rsidRPr="00B37DE3">
      <w:rPr>
        <w:rFonts w:cs="Tahoma"/>
        <w:color w:val="auto"/>
        <w:szCs w:val="20"/>
      </w:rPr>
      <w:t>No</w:t>
    </w:r>
    <w:r w:rsidRPr="00B37DE3">
      <w:rPr>
        <w:rFonts w:cs="Tahoma"/>
        <w:color w:val="auto"/>
        <w:szCs w:val="20"/>
        <w:lang w:val="sv-SE"/>
      </w:rPr>
      <w:t xml:space="preserve">. </w:t>
    </w:r>
    <w:r w:rsidRPr="00B37DE3">
      <w:rPr>
        <w:rFonts w:cs="Tahoma"/>
        <w:color w:val="auto"/>
        <w:szCs w:val="20"/>
      </w:rPr>
      <w:t xml:space="preserve"> X | Halaman XX</w:t>
    </w:r>
    <w:r w:rsidRPr="00B37DE3">
      <w:rPr>
        <w:color w:val="auto"/>
        <w:szCs w:val="20"/>
      </w:rPr>
      <w:t xml:space="preserve"> - XX</w:t>
    </w:r>
  </w:p>
  <w:p w:rsidR="002A539C" w:rsidRPr="004A0BA3" w:rsidRDefault="002A539C" w:rsidP="004A0BA3">
    <w:pPr>
      <w:pStyle w:val="Header"/>
      <w:jc w:val="both"/>
      <w:rPr>
        <w:rFonts w:cs="Tahoma"/>
        <w:color w:val="auto"/>
        <w:szCs w:val="20"/>
      </w:rPr>
    </w:pPr>
    <w:r w:rsidRPr="00B37DE3">
      <w:rPr>
        <w:rFonts w:cs="Tahoma"/>
        <w:color w:val="auto"/>
        <w:szCs w:val="20"/>
        <w:lang w:val="sv-SE"/>
      </w:rPr>
      <w:t xml:space="preserve">DOI : </w:t>
    </w:r>
    <w:r w:rsidRPr="00B37DE3">
      <w:rPr>
        <w:rFonts w:cs="Tahoma"/>
        <w:color w:val="auto"/>
        <w:szCs w:val="20"/>
        <w:shd w:val="clear" w:color="auto" w:fill="FFFFFF"/>
      </w:rPr>
      <w:t>http://dx.doi.org/10.26760/elkomika</w:t>
    </w:r>
    <w:r w:rsidRPr="00A975B7">
      <w:rPr>
        <w:rFonts w:cs="Tahoma"/>
        <w:color w:val="auto"/>
        <w:szCs w:val="20"/>
        <w:lang w:val="sv-SE"/>
      </w:rPr>
      <w:tab/>
    </w:r>
    <w:r>
      <w:rPr>
        <w:rFonts w:cs="Tahoma"/>
        <w:color w:val="auto"/>
        <w:szCs w:val="20"/>
      </w:rPr>
      <w:t xml:space="preserve">[Bulan] [Tahun]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39C" w:rsidRPr="00B37DE3" w:rsidRDefault="00547885" w:rsidP="00DF15F5">
    <w:pPr>
      <w:pStyle w:val="Header"/>
      <w:rPr>
        <w:color w:val="auto"/>
        <w:lang w:val="en-GB"/>
      </w:rPr>
    </w:pPr>
    <w:r>
      <w:rPr>
        <w:color w:val="auto"/>
        <w:lang w:val="en-GB"/>
      </w:rPr>
      <w:t xml:space="preserve">Hanifah Rahmi Fajrin, </w:t>
    </w:r>
    <w:proofErr w:type="spellStart"/>
    <w:r>
      <w:rPr>
        <w:color w:val="auto"/>
        <w:lang w:val="en-GB"/>
      </w:rPr>
      <w:t>dkk</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885" w:rsidRPr="00547885" w:rsidRDefault="00547885" w:rsidP="00547885">
    <w:pPr>
      <w:pStyle w:val="Heading1"/>
      <w:rPr>
        <w:b w:val="0"/>
        <w:sz w:val="20"/>
      </w:rPr>
    </w:pPr>
    <w:r w:rsidRPr="00547885">
      <w:rPr>
        <w:b w:val="0"/>
        <w:sz w:val="20"/>
        <w:lang w:val="en-US"/>
      </w:rPr>
      <w:t xml:space="preserve">Oxygen Analyzer </w:t>
    </w:r>
    <w:proofErr w:type="spellStart"/>
    <w:r w:rsidRPr="00547885">
      <w:rPr>
        <w:b w:val="0"/>
        <w:sz w:val="20"/>
        <w:lang w:val="en-US"/>
      </w:rPr>
      <w:t>Berbasis</w:t>
    </w:r>
    <w:proofErr w:type="spellEnd"/>
    <w:r w:rsidRPr="00547885">
      <w:rPr>
        <w:b w:val="0"/>
        <w:sz w:val="20"/>
        <w:lang w:val="en-US"/>
      </w:rPr>
      <w:t xml:space="preserve"> </w:t>
    </w:r>
    <w:proofErr w:type="spellStart"/>
    <w:r w:rsidRPr="00547885">
      <w:rPr>
        <w:b w:val="0"/>
        <w:sz w:val="20"/>
        <w:lang w:val="en-US"/>
      </w:rPr>
      <w:t>Arduino</w:t>
    </w:r>
    <w:proofErr w:type="spellEnd"/>
    <w:r w:rsidRPr="00547885">
      <w:rPr>
        <w:b w:val="0"/>
        <w:sz w:val="20"/>
        <w:lang w:val="en-US"/>
      </w:rPr>
      <w:t xml:space="preserve"> </w:t>
    </w:r>
    <w:proofErr w:type="spellStart"/>
    <w:r w:rsidRPr="00547885">
      <w:rPr>
        <w:b w:val="0"/>
        <w:sz w:val="20"/>
        <w:lang w:val="en-US"/>
      </w:rPr>
      <w:t>Dengan</w:t>
    </w:r>
    <w:proofErr w:type="spellEnd"/>
    <w:r w:rsidRPr="00547885">
      <w:rPr>
        <w:b w:val="0"/>
        <w:sz w:val="20"/>
        <w:lang w:val="en-US"/>
      </w:rPr>
      <w:t xml:space="preserve"> </w:t>
    </w:r>
    <w:proofErr w:type="spellStart"/>
    <w:r w:rsidRPr="00547885">
      <w:rPr>
        <w:b w:val="0"/>
        <w:sz w:val="20"/>
        <w:lang w:val="en-US"/>
      </w:rPr>
      <w:t>Penyimpanan</w:t>
    </w:r>
    <w:proofErr w:type="spellEnd"/>
    <w:r w:rsidRPr="00547885">
      <w:rPr>
        <w:b w:val="0"/>
        <w:sz w:val="20"/>
        <w:lang w:val="en-US"/>
      </w:rPr>
      <w:t xml:space="preserve"> Data </w:t>
    </w:r>
    <w:proofErr w:type="spellStart"/>
    <w:r w:rsidRPr="00547885">
      <w:rPr>
        <w:b w:val="0"/>
        <w:sz w:val="20"/>
        <w:lang w:val="en-US"/>
      </w:rPr>
      <w:t>Eksternal</w:t>
    </w:r>
    <w:proofErr w:type="spellEnd"/>
    <w:r w:rsidRPr="00547885">
      <w:rPr>
        <w:b w:val="0"/>
        <w:sz w:val="20"/>
        <w:lang w:val="en-US"/>
      </w:rPr>
      <w:t xml:space="preserve"> </w:t>
    </w:r>
  </w:p>
  <w:p w:rsidR="002A539C" w:rsidRPr="00547885" w:rsidRDefault="002A539C" w:rsidP="00547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1BB1"/>
    <w:multiLevelType w:val="hybridMultilevel"/>
    <w:tmpl w:val="05421078"/>
    <w:lvl w:ilvl="0" w:tplc="47E6B5A4">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08170681"/>
    <w:multiLevelType w:val="hybridMultilevel"/>
    <w:tmpl w:val="4016DE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7F745A"/>
    <w:multiLevelType w:val="singleLevel"/>
    <w:tmpl w:val="E0247082"/>
    <w:lvl w:ilvl="0">
      <w:start w:val="1"/>
      <w:numFmt w:val="lowerLetter"/>
      <w:lvlText w:val="%1."/>
      <w:lvlJc w:val="left"/>
      <w:pPr>
        <w:tabs>
          <w:tab w:val="num" w:pos="473"/>
        </w:tabs>
        <w:ind w:left="454" w:hanging="341"/>
      </w:pPr>
    </w:lvl>
  </w:abstractNum>
  <w:abstractNum w:abstractNumId="5">
    <w:nsid w:val="14802C9D"/>
    <w:multiLevelType w:val="hybridMultilevel"/>
    <w:tmpl w:val="271A7E22"/>
    <w:lvl w:ilvl="0" w:tplc="914CA7D6">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1B9A2B08"/>
    <w:multiLevelType w:val="multilevel"/>
    <w:tmpl w:val="0F9C3C04"/>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nsid w:val="1C1C1871"/>
    <w:multiLevelType w:val="hybridMultilevel"/>
    <w:tmpl w:val="3B3CF3F0"/>
    <w:lvl w:ilvl="0" w:tplc="F374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55DE9"/>
    <w:multiLevelType w:val="hybridMultilevel"/>
    <w:tmpl w:val="DAC65FB2"/>
    <w:lvl w:ilvl="0" w:tplc="3FDC267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665AB"/>
    <w:multiLevelType w:val="hybridMultilevel"/>
    <w:tmpl w:val="36FCA8A4"/>
    <w:lvl w:ilvl="0" w:tplc="3FDC267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D281C"/>
    <w:multiLevelType w:val="hybridMultilevel"/>
    <w:tmpl w:val="0BA4CD62"/>
    <w:lvl w:ilvl="0" w:tplc="9A3A44E4">
      <w:start w:val="1"/>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2BAD54E0"/>
    <w:multiLevelType w:val="multilevel"/>
    <w:tmpl w:val="0F9C3C04"/>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nsid w:val="2F7D79D6"/>
    <w:multiLevelType w:val="multilevel"/>
    <w:tmpl w:val="8DF464D0"/>
    <w:lvl w:ilvl="0">
      <w:start w:val="2"/>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F652A"/>
    <w:multiLevelType w:val="multilevel"/>
    <w:tmpl w:val="0F9C3C04"/>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nsid w:val="348E5E07"/>
    <w:multiLevelType w:val="hybridMultilevel"/>
    <w:tmpl w:val="7E921250"/>
    <w:lvl w:ilvl="0" w:tplc="F03CDD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B50789"/>
    <w:multiLevelType w:val="multilevel"/>
    <w:tmpl w:val="6F987CF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37F904F4"/>
    <w:multiLevelType w:val="hybridMultilevel"/>
    <w:tmpl w:val="7E726AA2"/>
    <w:lvl w:ilvl="0" w:tplc="C7AA4E18">
      <w:start w:val="8"/>
      <w:numFmt w:val="decimal"/>
      <w:lvlText w:val="3.%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DE7344"/>
    <w:multiLevelType w:val="hybridMultilevel"/>
    <w:tmpl w:val="B978EACC"/>
    <w:lvl w:ilvl="0" w:tplc="F05A6C5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46630002"/>
    <w:multiLevelType w:val="hybridMultilevel"/>
    <w:tmpl w:val="9788B674"/>
    <w:lvl w:ilvl="0" w:tplc="05AE34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6330F"/>
    <w:multiLevelType w:val="hybridMultilevel"/>
    <w:tmpl w:val="1DA6B94E"/>
    <w:lvl w:ilvl="0" w:tplc="3FDC267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B21A8"/>
    <w:multiLevelType w:val="multilevel"/>
    <w:tmpl w:val="AE3A9C8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nsid w:val="537B6069"/>
    <w:multiLevelType w:val="hybridMultilevel"/>
    <w:tmpl w:val="D1089F9C"/>
    <w:lvl w:ilvl="0" w:tplc="3FDC267C">
      <w:start w:val="1"/>
      <w:numFmt w:val="decimal"/>
      <w:lvlText w:val="1.%1"/>
      <w:lvlJc w:val="left"/>
      <w:pPr>
        <w:ind w:left="720" w:hanging="360"/>
      </w:pPr>
      <w:rPr>
        <w:rFonts w:hint="default"/>
      </w:rPr>
    </w:lvl>
    <w:lvl w:ilvl="1" w:tplc="3FDC267C">
      <w:start w:val="1"/>
      <w:numFmt w:val="decimal"/>
      <w:lvlText w:val="1.%2"/>
      <w:lvlJc w:val="left"/>
      <w:pPr>
        <w:ind w:left="1440" w:hanging="360"/>
      </w:pPr>
      <w:rPr>
        <w:rFonts w:hint="default"/>
      </w:rPr>
    </w:lvl>
    <w:lvl w:ilvl="2" w:tplc="C05E5D9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6">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27">
    <w:nsid w:val="66B21501"/>
    <w:multiLevelType w:val="hybridMultilevel"/>
    <w:tmpl w:val="FA8EABFA"/>
    <w:lvl w:ilvl="0" w:tplc="346A4AE6">
      <w:start w:val="9"/>
      <w:numFmt w:val="decimal"/>
      <w:lvlText w:val="3.%1"/>
      <w:lvlJc w:val="left"/>
      <w:pPr>
        <w:ind w:left="6173" w:hanging="360"/>
      </w:pPr>
      <w:rPr>
        <w:rFonts w:hint="default"/>
      </w:rPr>
    </w:lvl>
    <w:lvl w:ilvl="1" w:tplc="04210019" w:tentative="1">
      <w:start w:val="1"/>
      <w:numFmt w:val="lowerLetter"/>
      <w:lvlText w:val="%2."/>
      <w:lvlJc w:val="left"/>
      <w:pPr>
        <w:ind w:left="6042" w:hanging="360"/>
      </w:pPr>
    </w:lvl>
    <w:lvl w:ilvl="2" w:tplc="0421001B" w:tentative="1">
      <w:start w:val="1"/>
      <w:numFmt w:val="lowerRoman"/>
      <w:lvlText w:val="%3."/>
      <w:lvlJc w:val="right"/>
      <w:pPr>
        <w:ind w:left="6762" w:hanging="180"/>
      </w:pPr>
    </w:lvl>
    <w:lvl w:ilvl="3" w:tplc="0421000F" w:tentative="1">
      <w:start w:val="1"/>
      <w:numFmt w:val="decimal"/>
      <w:lvlText w:val="%4."/>
      <w:lvlJc w:val="left"/>
      <w:pPr>
        <w:ind w:left="7482" w:hanging="360"/>
      </w:pPr>
    </w:lvl>
    <w:lvl w:ilvl="4" w:tplc="04210019" w:tentative="1">
      <w:start w:val="1"/>
      <w:numFmt w:val="lowerLetter"/>
      <w:lvlText w:val="%5."/>
      <w:lvlJc w:val="left"/>
      <w:pPr>
        <w:ind w:left="8202" w:hanging="360"/>
      </w:pPr>
    </w:lvl>
    <w:lvl w:ilvl="5" w:tplc="0421001B" w:tentative="1">
      <w:start w:val="1"/>
      <w:numFmt w:val="lowerRoman"/>
      <w:lvlText w:val="%6."/>
      <w:lvlJc w:val="right"/>
      <w:pPr>
        <w:ind w:left="8922" w:hanging="180"/>
      </w:pPr>
    </w:lvl>
    <w:lvl w:ilvl="6" w:tplc="0421000F" w:tentative="1">
      <w:start w:val="1"/>
      <w:numFmt w:val="decimal"/>
      <w:lvlText w:val="%7."/>
      <w:lvlJc w:val="left"/>
      <w:pPr>
        <w:ind w:left="9642" w:hanging="360"/>
      </w:pPr>
    </w:lvl>
    <w:lvl w:ilvl="7" w:tplc="04210019" w:tentative="1">
      <w:start w:val="1"/>
      <w:numFmt w:val="lowerLetter"/>
      <w:lvlText w:val="%8."/>
      <w:lvlJc w:val="left"/>
      <w:pPr>
        <w:ind w:left="10362" w:hanging="360"/>
      </w:pPr>
    </w:lvl>
    <w:lvl w:ilvl="8" w:tplc="0421001B" w:tentative="1">
      <w:start w:val="1"/>
      <w:numFmt w:val="lowerRoman"/>
      <w:lvlText w:val="%9."/>
      <w:lvlJc w:val="right"/>
      <w:pPr>
        <w:ind w:left="11082" w:hanging="180"/>
      </w:pPr>
    </w:lvl>
  </w:abstractNum>
  <w:abstractNum w:abstractNumId="28">
    <w:nsid w:val="6DD607E9"/>
    <w:multiLevelType w:val="hybridMultilevel"/>
    <w:tmpl w:val="55E49716"/>
    <w:lvl w:ilvl="0" w:tplc="3FDC267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0A4BED"/>
    <w:multiLevelType w:val="multilevel"/>
    <w:tmpl w:val="2F2612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E6F36E8"/>
    <w:multiLevelType w:val="hybridMultilevel"/>
    <w:tmpl w:val="2DDA8AB6"/>
    <w:lvl w:ilvl="0" w:tplc="777A1EF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nsid w:val="7F1C3BCA"/>
    <w:multiLevelType w:val="hybridMultilevel"/>
    <w:tmpl w:val="CF98881E"/>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6"/>
  </w:num>
  <w:num w:numId="4">
    <w:abstractNumId w:val="2"/>
  </w:num>
  <w:num w:numId="5">
    <w:abstractNumId w:val="2"/>
  </w:num>
  <w:num w:numId="6">
    <w:abstractNumId w:val="25"/>
  </w:num>
  <w:num w:numId="7">
    <w:abstractNumId w:val="1"/>
  </w:num>
  <w:num w:numId="8">
    <w:abstractNumId w:val="29"/>
  </w:num>
  <w:num w:numId="9">
    <w:abstractNumId w:val="26"/>
    <w:lvlOverride w:ilvl="0">
      <w:startOverride w:val="1"/>
    </w:lvlOverride>
  </w:num>
  <w:num w:numId="10">
    <w:abstractNumId w:val="13"/>
  </w:num>
  <w:num w:numId="11">
    <w:abstractNumId w:val="23"/>
  </w:num>
  <w:num w:numId="12">
    <w:abstractNumId w:val="0"/>
  </w:num>
  <w:num w:numId="13">
    <w:abstractNumId w:val="32"/>
  </w:num>
  <w:num w:numId="14">
    <w:abstractNumId w:val="15"/>
  </w:num>
  <w:num w:numId="15">
    <w:abstractNumId w:val="24"/>
  </w:num>
  <w:num w:numId="16">
    <w:abstractNumId w:val="19"/>
  </w:num>
  <w:num w:numId="17">
    <w:abstractNumId w:val="18"/>
  </w:num>
  <w:num w:numId="18">
    <w:abstractNumId w:val="3"/>
  </w:num>
  <w:num w:numId="19">
    <w:abstractNumId w:val="10"/>
  </w:num>
  <w:num w:numId="20">
    <w:abstractNumId w:val="22"/>
  </w:num>
  <w:num w:numId="21">
    <w:abstractNumId w:val="30"/>
  </w:num>
  <w:num w:numId="22">
    <w:abstractNumId w:val="27"/>
  </w:num>
  <w:num w:numId="23">
    <w:abstractNumId w:val="31"/>
  </w:num>
  <w:num w:numId="24">
    <w:abstractNumId w:val="5"/>
  </w:num>
  <w:num w:numId="25">
    <w:abstractNumId w:val="17"/>
  </w:num>
  <w:num w:numId="26">
    <w:abstractNumId w:val="21"/>
  </w:num>
  <w:num w:numId="27">
    <w:abstractNumId w:val="20"/>
  </w:num>
  <w:num w:numId="28">
    <w:abstractNumId w:val="9"/>
  </w:num>
  <w:num w:numId="29">
    <w:abstractNumId w:val="6"/>
  </w:num>
  <w:num w:numId="30">
    <w:abstractNumId w:val="14"/>
  </w:num>
  <w:num w:numId="31">
    <w:abstractNumId w:val="8"/>
  </w:num>
  <w:num w:numId="32">
    <w:abstractNumId w:val="11"/>
  </w:num>
  <w:num w:numId="33">
    <w:abstractNumId w:val="16"/>
  </w:num>
  <w:num w:numId="34">
    <w:abstractNumId w:val="7"/>
  </w:num>
  <w:num w:numId="35">
    <w:abstractNumId w:val="2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ID"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44"/>
    <w:rsid w:val="00002C7F"/>
    <w:rsid w:val="0000369C"/>
    <w:rsid w:val="00004845"/>
    <w:rsid w:val="00007558"/>
    <w:rsid w:val="00011250"/>
    <w:rsid w:val="000116BB"/>
    <w:rsid w:val="00037512"/>
    <w:rsid w:val="000377D2"/>
    <w:rsid w:val="00037B13"/>
    <w:rsid w:val="00053ACA"/>
    <w:rsid w:val="00053DC5"/>
    <w:rsid w:val="00061DF7"/>
    <w:rsid w:val="00065BF0"/>
    <w:rsid w:val="00070C71"/>
    <w:rsid w:val="000856FE"/>
    <w:rsid w:val="00086CFC"/>
    <w:rsid w:val="00087249"/>
    <w:rsid w:val="000872E6"/>
    <w:rsid w:val="0008741F"/>
    <w:rsid w:val="00093186"/>
    <w:rsid w:val="00095FB6"/>
    <w:rsid w:val="000A5D01"/>
    <w:rsid w:val="000A69D5"/>
    <w:rsid w:val="000A784E"/>
    <w:rsid w:val="000B19F4"/>
    <w:rsid w:val="000B4C5D"/>
    <w:rsid w:val="000B739C"/>
    <w:rsid w:val="000C191C"/>
    <w:rsid w:val="000C5EBD"/>
    <w:rsid w:val="000E41D0"/>
    <w:rsid w:val="000F0F34"/>
    <w:rsid w:val="00106FBA"/>
    <w:rsid w:val="001071E6"/>
    <w:rsid w:val="00107FA5"/>
    <w:rsid w:val="00110187"/>
    <w:rsid w:val="001125E5"/>
    <w:rsid w:val="00114322"/>
    <w:rsid w:val="00114AE9"/>
    <w:rsid w:val="001164DF"/>
    <w:rsid w:val="001216B1"/>
    <w:rsid w:val="00125B8B"/>
    <w:rsid w:val="00126CBC"/>
    <w:rsid w:val="0013035F"/>
    <w:rsid w:val="001317DC"/>
    <w:rsid w:val="001451D0"/>
    <w:rsid w:val="00147632"/>
    <w:rsid w:val="00151DB8"/>
    <w:rsid w:val="001555DC"/>
    <w:rsid w:val="00163C40"/>
    <w:rsid w:val="001642C4"/>
    <w:rsid w:val="00166909"/>
    <w:rsid w:val="00166B05"/>
    <w:rsid w:val="0017178C"/>
    <w:rsid w:val="00171D38"/>
    <w:rsid w:val="00176EC7"/>
    <w:rsid w:val="00190EF7"/>
    <w:rsid w:val="001969FA"/>
    <w:rsid w:val="001A41CD"/>
    <w:rsid w:val="001B3554"/>
    <w:rsid w:val="001B57F3"/>
    <w:rsid w:val="001B5C38"/>
    <w:rsid w:val="001C1AB2"/>
    <w:rsid w:val="001C1D84"/>
    <w:rsid w:val="001C6541"/>
    <w:rsid w:val="001D0681"/>
    <w:rsid w:val="001D3BA9"/>
    <w:rsid w:val="001D563D"/>
    <w:rsid w:val="001E19C2"/>
    <w:rsid w:val="001E50EC"/>
    <w:rsid w:val="001E72B1"/>
    <w:rsid w:val="001F2E9D"/>
    <w:rsid w:val="001F7074"/>
    <w:rsid w:val="00211383"/>
    <w:rsid w:val="00214FEE"/>
    <w:rsid w:val="00215F6C"/>
    <w:rsid w:val="00216C7D"/>
    <w:rsid w:val="002255E9"/>
    <w:rsid w:val="00237AFB"/>
    <w:rsid w:val="002458B0"/>
    <w:rsid w:val="00254AB7"/>
    <w:rsid w:val="00254E6B"/>
    <w:rsid w:val="002568A4"/>
    <w:rsid w:val="0026738F"/>
    <w:rsid w:val="0027272C"/>
    <w:rsid w:val="002737DE"/>
    <w:rsid w:val="00275AB3"/>
    <w:rsid w:val="00277CB1"/>
    <w:rsid w:val="00292663"/>
    <w:rsid w:val="00292F7F"/>
    <w:rsid w:val="00293D84"/>
    <w:rsid w:val="00295247"/>
    <w:rsid w:val="002A539C"/>
    <w:rsid w:val="002A714D"/>
    <w:rsid w:val="002B7D09"/>
    <w:rsid w:val="002C7105"/>
    <w:rsid w:val="002D4518"/>
    <w:rsid w:val="002D5324"/>
    <w:rsid w:val="002F06A5"/>
    <w:rsid w:val="002F3D69"/>
    <w:rsid w:val="002F7027"/>
    <w:rsid w:val="00301427"/>
    <w:rsid w:val="003038E3"/>
    <w:rsid w:val="003124CB"/>
    <w:rsid w:val="00312B1E"/>
    <w:rsid w:val="00316BCF"/>
    <w:rsid w:val="003178D5"/>
    <w:rsid w:val="00322265"/>
    <w:rsid w:val="0032759E"/>
    <w:rsid w:val="0033056E"/>
    <w:rsid w:val="00331018"/>
    <w:rsid w:val="00331049"/>
    <w:rsid w:val="0033161C"/>
    <w:rsid w:val="00331A29"/>
    <w:rsid w:val="00331A99"/>
    <w:rsid w:val="0033750B"/>
    <w:rsid w:val="00340387"/>
    <w:rsid w:val="003422E4"/>
    <w:rsid w:val="0035224B"/>
    <w:rsid w:val="00352CA7"/>
    <w:rsid w:val="003706AB"/>
    <w:rsid w:val="003709FE"/>
    <w:rsid w:val="00382126"/>
    <w:rsid w:val="00382391"/>
    <w:rsid w:val="003832F7"/>
    <w:rsid w:val="003A0DA6"/>
    <w:rsid w:val="003A7765"/>
    <w:rsid w:val="003B172F"/>
    <w:rsid w:val="003B22E6"/>
    <w:rsid w:val="003B7361"/>
    <w:rsid w:val="003D1370"/>
    <w:rsid w:val="003F07AB"/>
    <w:rsid w:val="003F1CBD"/>
    <w:rsid w:val="003F2E1C"/>
    <w:rsid w:val="003F589E"/>
    <w:rsid w:val="00401EEF"/>
    <w:rsid w:val="004033A1"/>
    <w:rsid w:val="004229F0"/>
    <w:rsid w:val="00435F44"/>
    <w:rsid w:val="00446FF2"/>
    <w:rsid w:val="0044774F"/>
    <w:rsid w:val="0045083C"/>
    <w:rsid w:val="004531CD"/>
    <w:rsid w:val="00456401"/>
    <w:rsid w:val="00457FAA"/>
    <w:rsid w:val="00464C21"/>
    <w:rsid w:val="00465C79"/>
    <w:rsid w:val="004745C6"/>
    <w:rsid w:val="00474B0B"/>
    <w:rsid w:val="00476915"/>
    <w:rsid w:val="00476C86"/>
    <w:rsid w:val="00481AE8"/>
    <w:rsid w:val="00494008"/>
    <w:rsid w:val="004A01D9"/>
    <w:rsid w:val="004A07BE"/>
    <w:rsid w:val="004A0BA3"/>
    <w:rsid w:val="004A6146"/>
    <w:rsid w:val="004A6445"/>
    <w:rsid w:val="004A7F4B"/>
    <w:rsid w:val="004C2AD7"/>
    <w:rsid w:val="004D061C"/>
    <w:rsid w:val="004D0954"/>
    <w:rsid w:val="004D4504"/>
    <w:rsid w:val="004D4D49"/>
    <w:rsid w:val="004D5E38"/>
    <w:rsid w:val="004D716C"/>
    <w:rsid w:val="004D75AE"/>
    <w:rsid w:val="004E0683"/>
    <w:rsid w:val="004E432E"/>
    <w:rsid w:val="004F1017"/>
    <w:rsid w:val="004F4A37"/>
    <w:rsid w:val="004F6F19"/>
    <w:rsid w:val="00505EAF"/>
    <w:rsid w:val="005242D5"/>
    <w:rsid w:val="0053406E"/>
    <w:rsid w:val="00535179"/>
    <w:rsid w:val="00545EFC"/>
    <w:rsid w:val="005460E0"/>
    <w:rsid w:val="00547885"/>
    <w:rsid w:val="005560B3"/>
    <w:rsid w:val="0055763B"/>
    <w:rsid w:val="005639F6"/>
    <w:rsid w:val="00564369"/>
    <w:rsid w:val="005646BE"/>
    <w:rsid w:val="005704EB"/>
    <w:rsid w:val="00571354"/>
    <w:rsid w:val="005765E5"/>
    <w:rsid w:val="00591047"/>
    <w:rsid w:val="00592CE5"/>
    <w:rsid w:val="00594152"/>
    <w:rsid w:val="005A378A"/>
    <w:rsid w:val="005C084C"/>
    <w:rsid w:val="005D415B"/>
    <w:rsid w:val="005D563D"/>
    <w:rsid w:val="005D673B"/>
    <w:rsid w:val="005E169B"/>
    <w:rsid w:val="005E339B"/>
    <w:rsid w:val="005E44B5"/>
    <w:rsid w:val="005F52B1"/>
    <w:rsid w:val="005F6706"/>
    <w:rsid w:val="005F79A5"/>
    <w:rsid w:val="005F7DA4"/>
    <w:rsid w:val="00600CC5"/>
    <w:rsid w:val="0060265D"/>
    <w:rsid w:val="0060559C"/>
    <w:rsid w:val="00607FD8"/>
    <w:rsid w:val="00617BB5"/>
    <w:rsid w:val="0062271A"/>
    <w:rsid w:val="0063784B"/>
    <w:rsid w:val="0064009C"/>
    <w:rsid w:val="00640146"/>
    <w:rsid w:val="00642089"/>
    <w:rsid w:val="00647061"/>
    <w:rsid w:val="00661FAD"/>
    <w:rsid w:val="0066643B"/>
    <w:rsid w:val="00673104"/>
    <w:rsid w:val="006829D4"/>
    <w:rsid w:val="006843D5"/>
    <w:rsid w:val="00685954"/>
    <w:rsid w:val="006A4B00"/>
    <w:rsid w:val="006B3571"/>
    <w:rsid w:val="006C4062"/>
    <w:rsid w:val="006C4D3E"/>
    <w:rsid w:val="006C7C14"/>
    <w:rsid w:val="006D5708"/>
    <w:rsid w:val="006E4387"/>
    <w:rsid w:val="006E5894"/>
    <w:rsid w:val="006F1594"/>
    <w:rsid w:val="007017F4"/>
    <w:rsid w:val="007034B1"/>
    <w:rsid w:val="00710E88"/>
    <w:rsid w:val="00711F69"/>
    <w:rsid w:val="00712A9B"/>
    <w:rsid w:val="0071458A"/>
    <w:rsid w:val="00716CDB"/>
    <w:rsid w:val="007202B9"/>
    <w:rsid w:val="00725D93"/>
    <w:rsid w:val="00727BEA"/>
    <w:rsid w:val="007310F7"/>
    <w:rsid w:val="007313A4"/>
    <w:rsid w:val="00734657"/>
    <w:rsid w:val="007346AA"/>
    <w:rsid w:val="00734ABB"/>
    <w:rsid w:val="00737AAD"/>
    <w:rsid w:val="00740A66"/>
    <w:rsid w:val="00740E8E"/>
    <w:rsid w:val="0074693B"/>
    <w:rsid w:val="007520E2"/>
    <w:rsid w:val="0075283C"/>
    <w:rsid w:val="0075312C"/>
    <w:rsid w:val="00755CB1"/>
    <w:rsid w:val="00770053"/>
    <w:rsid w:val="007752D7"/>
    <w:rsid w:val="00775B5D"/>
    <w:rsid w:val="007768C6"/>
    <w:rsid w:val="00781158"/>
    <w:rsid w:val="007823E4"/>
    <w:rsid w:val="0078496C"/>
    <w:rsid w:val="00786098"/>
    <w:rsid w:val="007949F3"/>
    <w:rsid w:val="007A4127"/>
    <w:rsid w:val="007A42AD"/>
    <w:rsid w:val="007A5FE5"/>
    <w:rsid w:val="007A64E4"/>
    <w:rsid w:val="007A7801"/>
    <w:rsid w:val="007A791C"/>
    <w:rsid w:val="007B1504"/>
    <w:rsid w:val="007B368A"/>
    <w:rsid w:val="007B3CE8"/>
    <w:rsid w:val="007B66BE"/>
    <w:rsid w:val="007D2576"/>
    <w:rsid w:val="007E7649"/>
    <w:rsid w:val="007F1F73"/>
    <w:rsid w:val="00803AD5"/>
    <w:rsid w:val="00811D30"/>
    <w:rsid w:val="00814C45"/>
    <w:rsid w:val="00821160"/>
    <w:rsid w:val="008226C2"/>
    <w:rsid w:val="00823C4C"/>
    <w:rsid w:val="008259F1"/>
    <w:rsid w:val="008265E9"/>
    <w:rsid w:val="008302D3"/>
    <w:rsid w:val="00830410"/>
    <w:rsid w:val="008322FF"/>
    <w:rsid w:val="00841338"/>
    <w:rsid w:val="00845025"/>
    <w:rsid w:val="008456B7"/>
    <w:rsid w:val="00851079"/>
    <w:rsid w:val="0085743D"/>
    <w:rsid w:val="00857952"/>
    <w:rsid w:val="00870ECE"/>
    <w:rsid w:val="0087234A"/>
    <w:rsid w:val="00873109"/>
    <w:rsid w:val="00875099"/>
    <w:rsid w:val="0087765B"/>
    <w:rsid w:val="0088136E"/>
    <w:rsid w:val="00885A6E"/>
    <w:rsid w:val="008869CA"/>
    <w:rsid w:val="00892E22"/>
    <w:rsid w:val="008945F7"/>
    <w:rsid w:val="008963A0"/>
    <w:rsid w:val="008A4C9E"/>
    <w:rsid w:val="008B2459"/>
    <w:rsid w:val="008B7438"/>
    <w:rsid w:val="008C0AF8"/>
    <w:rsid w:val="008C3D74"/>
    <w:rsid w:val="008C4B4A"/>
    <w:rsid w:val="008E13BB"/>
    <w:rsid w:val="008E14BF"/>
    <w:rsid w:val="008E2501"/>
    <w:rsid w:val="008E2BF2"/>
    <w:rsid w:val="008F4449"/>
    <w:rsid w:val="00904126"/>
    <w:rsid w:val="00906EC4"/>
    <w:rsid w:val="00907596"/>
    <w:rsid w:val="0090777A"/>
    <w:rsid w:val="00907F9A"/>
    <w:rsid w:val="00912957"/>
    <w:rsid w:val="00924218"/>
    <w:rsid w:val="009371E0"/>
    <w:rsid w:val="00940A9E"/>
    <w:rsid w:val="00943778"/>
    <w:rsid w:val="00961145"/>
    <w:rsid w:val="00990872"/>
    <w:rsid w:val="00990876"/>
    <w:rsid w:val="00992A66"/>
    <w:rsid w:val="009948BD"/>
    <w:rsid w:val="00994F72"/>
    <w:rsid w:val="00996DF9"/>
    <w:rsid w:val="009A0291"/>
    <w:rsid w:val="009A230C"/>
    <w:rsid w:val="009A2A4E"/>
    <w:rsid w:val="009A5E9F"/>
    <w:rsid w:val="009B0B40"/>
    <w:rsid w:val="009B475E"/>
    <w:rsid w:val="009B7AFD"/>
    <w:rsid w:val="009B7E70"/>
    <w:rsid w:val="009B7F72"/>
    <w:rsid w:val="009C0B24"/>
    <w:rsid w:val="009E4045"/>
    <w:rsid w:val="009E6912"/>
    <w:rsid w:val="009F2EBD"/>
    <w:rsid w:val="00A00B85"/>
    <w:rsid w:val="00A039E0"/>
    <w:rsid w:val="00A041FD"/>
    <w:rsid w:val="00A103A1"/>
    <w:rsid w:val="00A157CA"/>
    <w:rsid w:val="00A209A7"/>
    <w:rsid w:val="00A240C8"/>
    <w:rsid w:val="00A246F9"/>
    <w:rsid w:val="00A332E3"/>
    <w:rsid w:val="00A34EDB"/>
    <w:rsid w:val="00A442D6"/>
    <w:rsid w:val="00A51BD5"/>
    <w:rsid w:val="00A5414D"/>
    <w:rsid w:val="00A5668B"/>
    <w:rsid w:val="00A61354"/>
    <w:rsid w:val="00A66870"/>
    <w:rsid w:val="00A75577"/>
    <w:rsid w:val="00A76108"/>
    <w:rsid w:val="00A80964"/>
    <w:rsid w:val="00A83610"/>
    <w:rsid w:val="00A975B7"/>
    <w:rsid w:val="00AA1DB3"/>
    <w:rsid w:val="00AB3523"/>
    <w:rsid w:val="00AB3CFB"/>
    <w:rsid w:val="00AB5E10"/>
    <w:rsid w:val="00AD62B2"/>
    <w:rsid w:val="00AE22AF"/>
    <w:rsid w:val="00AE7633"/>
    <w:rsid w:val="00AF1D51"/>
    <w:rsid w:val="00AF218E"/>
    <w:rsid w:val="00AF7276"/>
    <w:rsid w:val="00B03D84"/>
    <w:rsid w:val="00B05A76"/>
    <w:rsid w:val="00B06145"/>
    <w:rsid w:val="00B1356D"/>
    <w:rsid w:val="00B2435F"/>
    <w:rsid w:val="00B25708"/>
    <w:rsid w:val="00B2580C"/>
    <w:rsid w:val="00B26813"/>
    <w:rsid w:val="00B31D27"/>
    <w:rsid w:val="00B35165"/>
    <w:rsid w:val="00B35828"/>
    <w:rsid w:val="00B3661D"/>
    <w:rsid w:val="00B366A0"/>
    <w:rsid w:val="00B37DE3"/>
    <w:rsid w:val="00B446EF"/>
    <w:rsid w:val="00B458BE"/>
    <w:rsid w:val="00B45C68"/>
    <w:rsid w:val="00B45DA1"/>
    <w:rsid w:val="00B46575"/>
    <w:rsid w:val="00B46A7A"/>
    <w:rsid w:val="00B505ED"/>
    <w:rsid w:val="00B541B4"/>
    <w:rsid w:val="00B56610"/>
    <w:rsid w:val="00B665A4"/>
    <w:rsid w:val="00B80558"/>
    <w:rsid w:val="00B85049"/>
    <w:rsid w:val="00B86D57"/>
    <w:rsid w:val="00B878A3"/>
    <w:rsid w:val="00B878BF"/>
    <w:rsid w:val="00B93717"/>
    <w:rsid w:val="00B9389A"/>
    <w:rsid w:val="00B93DCA"/>
    <w:rsid w:val="00B97827"/>
    <w:rsid w:val="00BA19CE"/>
    <w:rsid w:val="00BA58D5"/>
    <w:rsid w:val="00BB2675"/>
    <w:rsid w:val="00BB5F7C"/>
    <w:rsid w:val="00BC55E2"/>
    <w:rsid w:val="00BC71E0"/>
    <w:rsid w:val="00BC7E1F"/>
    <w:rsid w:val="00BD1507"/>
    <w:rsid w:val="00BD6E6F"/>
    <w:rsid w:val="00BE2123"/>
    <w:rsid w:val="00BF5E23"/>
    <w:rsid w:val="00BF7C97"/>
    <w:rsid w:val="00C00DFE"/>
    <w:rsid w:val="00C07240"/>
    <w:rsid w:val="00C12412"/>
    <w:rsid w:val="00C266D7"/>
    <w:rsid w:val="00C26A07"/>
    <w:rsid w:val="00C30A1A"/>
    <w:rsid w:val="00C30E06"/>
    <w:rsid w:val="00C3202C"/>
    <w:rsid w:val="00C35C58"/>
    <w:rsid w:val="00C421B6"/>
    <w:rsid w:val="00C444C9"/>
    <w:rsid w:val="00C53D3C"/>
    <w:rsid w:val="00C614CE"/>
    <w:rsid w:val="00C645E3"/>
    <w:rsid w:val="00C64636"/>
    <w:rsid w:val="00C65D9C"/>
    <w:rsid w:val="00C73414"/>
    <w:rsid w:val="00C82FCB"/>
    <w:rsid w:val="00C8615B"/>
    <w:rsid w:val="00C92E1A"/>
    <w:rsid w:val="00CA0649"/>
    <w:rsid w:val="00CA55CD"/>
    <w:rsid w:val="00CA6444"/>
    <w:rsid w:val="00CB5BDE"/>
    <w:rsid w:val="00CC6A8B"/>
    <w:rsid w:val="00CD2A24"/>
    <w:rsid w:val="00CD2AD4"/>
    <w:rsid w:val="00CE4AFE"/>
    <w:rsid w:val="00CE61C6"/>
    <w:rsid w:val="00CF63F7"/>
    <w:rsid w:val="00D10B8E"/>
    <w:rsid w:val="00D14D6A"/>
    <w:rsid w:val="00D172A0"/>
    <w:rsid w:val="00D23108"/>
    <w:rsid w:val="00D264EF"/>
    <w:rsid w:val="00D33D82"/>
    <w:rsid w:val="00D50821"/>
    <w:rsid w:val="00D67DCC"/>
    <w:rsid w:val="00D73E48"/>
    <w:rsid w:val="00D771CD"/>
    <w:rsid w:val="00D77DCA"/>
    <w:rsid w:val="00D81313"/>
    <w:rsid w:val="00D83548"/>
    <w:rsid w:val="00D83E52"/>
    <w:rsid w:val="00D85C48"/>
    <w:rsid w:val="00D96377"/>
    <w:rsid w:val="00D96924"/>
    <w:rsid w:val="00D97765"/>
    <w:rsid w:val="00DA0C79"/>
    <w:rsid w:val="00DA2A68"/>
    <w:rsid w:val="00DA4FCB"/>
    <w:rsid w:val="00DB2D19"/>
    <w:rsid w:val="00DB4300"/>
    <w:rsid w:val="00DB49D1"/>
    <w:rsid w:val="00DB628D"/>
    <w:rsid w:val="00DC3B93"/>
    <w:rsid w:val="00DD11A1"/>
    <w:rsid w:val="00DD16C3"/>
    <w:rsid w:val="00DD6E2D"/>
    <w:rsid w:val="00DE0418"/>
    <w:rsid w:val="00DE2B91"/>
    <w:rsid w:val="00DE5752"/>
    <w:rsid w:val="00DF15F5"/>
    <w:rsid w:val="00E022B3"/>
    <w:rsid w:val="00E035F5"/>
    <w:rsid w:val="00E0743A"/>
    <w:rsid w:val="00E24568"/>
    <w:rsid w:val="00E3098E"/>
    <w:rsid w:val="00E32F67"/>
    <w:rsid w:val="00E342F8"/>
    <w:rsid w:val="00E34677"/>
    <w:rsid w:val="00E35EF1"/>
    <w:rsid w:val="00E36AF2"/>
    <w:rsid w:val="00E4032A"/>
    <w:rsid w:val="00E44A0F"/>
    <w:rsid w:val="00E46AB6"/>
    <w:rsid w:val="00E52DB5"/>
    <w:rsid w:val="00E53506"/>
    <w:rsid w:val="00E62E3A"/>
    <w:rsid w:val="00E63476"/>
    <w:rsid w:val="00E67ACE"/>
    <w:rsid w:val="00E706B5"/>
    <w:rsid w:val="00E743C3"/>
    <w:rsid w:val="00E74895"/>
    <w:rsid w:val="00E76D65"/>
    <w:rsid w:val="00E77B98"/>
    <w:rsid w:val="00E84FDF"/>
    <w:rsid w:val="00E850E6"/>
    <w:rsid w:val="00E867A1"/>
    <w:rsid w:val="00E92333"/>
    <w:rsid w:val="00E9368D"/>
    <w:rsid w:val="00EA005E"/>
    <w:rsid w:val="00EA08A6"/>
    <w:rsid w:val="00EA4815"/>
    <w:rsid w:val="00EB137A"/>
    <w:rsid w:val="00EB2EC5"/>
    <w:rsid w:val="00EB544E"/>
    <w:rsid w:val="00ED6E20"/>
    <w:rsid w:val="00EE0F0A"/>
    <w:rsid w:val="00EE1CFE"/>
    <w:rsid w:val="00EE5E48"/>
    <w:rsid w:val="00EF6E82"/>
    <w:rsid w:val="00F01F2F"/>
    <w:rsid w:val="00F11F24"/>
    <w:rsid w:val="00F169F6"/>
    <w:rsid w:val="00F214D4"/>
    <w:rsid w:val="00F229F7"/>
    <w:rsid w:val="00F23870"/>
    <w:rsid w:val="00F26829"/>
    <w:rsid w:val="00F30750"/>
    <w:rsid w:val="00F31E3E"/>
    <w:rsid w:val="00F37907"/>
    <w:rsid w:val="00F44D83"/>
    <w:rsid w:val="00F47EEE"/>
    <w:rsid w:val="00F5334C"/>
    <w:rsid w:val="00F53DBA"/>
    <w:rsid w:val="00F66478"/>
    <w:rsid w:val="00F754AD"/>
    <w:rsid w:val="00F85A8F"/>
    <w:rsid w:val="00F85AE7"/>
    <w:rsid w:val="00F93540"/>
    <w:rsid w:val="00F96727"/>
    <w:rsid w:val="00FA31C7"/>
    <w:rsid w:val="00FA4B05"/>
    <w:rsid w:val="00FB6F76"/>
    <w:rsid w:val="00FC00C1"/>
    <w:rsid w:val="00FC04CD"/>
    <w:rsid w:val="00FC6C25"/>
    <w:rsid w:val="00FF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478DC-AC43-44A2-8ADE-425AF6E1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link w:val="HeaderChar"/>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rsid w:val="004D5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CommentReference">
    <w:name w:val="annotation reference"/>
    <w:basedOn w:val="DefaultParagraphFont"/>
    <w:rsid w:val="00C645E3"/>
    <w:rPr>
      <w:sz w:val="16"/>
      <w:szCs w:val="16"/>
    </w:rPr>
  </w:style>
  <w:style w:type="paragraph" w:styleId="CommentText">
    <w:name w:val="annotation text"/>
    <w:basedOn w:val="Normal"/>
    <w:link w:val="CommentTextChar"/>
    <w:rsid w:val="00C645E3"/>
    <w:rPr>
      <w:sz w:val="20"/>
    </w:rPr>
  </w:style>
  <w:style w:type="character" w:customStyle="1" w:styleId="CommentTextChar">
    <w:name w:val="Comment Text Char"/>
    <w:basedOn w:val="DefaultParagraphFont"/>
    <w:link w:val="CommentText"/>
    <w:rsid w:val="00C645E3"/>
    <w:rPr>
      <w:rFonts w:ascii="Tahoma" w:hAnsi="Tahoma"/>
      <w:lang w:val="id-ID" w:eastAsia="en-US"/>
    </w:rPr>
  </w:style>
  <w:style w:type="paragraph" w:styleId="CommentSubject">
    <w:name w:val="annotation subject"/>
    <w:basedOn w:val="CommentText"/>
    <w:next w:val="CommentText"/>
    <w:link w:val="CommentSubjectChar"/>
    <w:rsid w:val="00C645E3"/>
    <w:rPr>
      <w:b/>
      <w:bCs/>
    </w:rPr>
  </w:style>
  <w:style w:type="character" w:customStyle="1" w:styleId="CommentSubjectChar">
    <w:name w:val="Comment Subject Char"/>
    <w:basedOn w:val="CommentTextChar"/>
    <w:link w:val="CommentSubject"/>
    <w:rsid w:val="00C645E3"/>
    <w:rPr>
      <w:rFonts w:ascii="Tahoma" w:hAnsi="Tahoma"/>
      <w:b/>
      <w:bCs/>
      <w:lang w:val="id-ID" w:eastAsia="en-US"/>
    </w:rPr>
  </w:style>
  <w:style w:type="paragraph" w:customStyle="1" w:styleId="Default">
    <w:name w:val="Default"/>
    <w:rsid w:val="00382126"/>
    <w:pPr>
      <w:autoSpaceDE w:val="0"/>
      <w:autoSpaceDN w:val="0"/>
      <w:adjustRightInd w:val="0"/>
    </w:pPr>
    <w:rPr>
      <w:rFonts w:ascii="Tahoma" w:eastAsiaTheme="minorHAnsi" w:hAnsi="Tahoma" w:cs="Tahoma"/>
      <w:color w:val="000000"/>
      <w:sz w:val="24"/>
      <w:szCs w:val="24"/>
      <w:lang w:val="en-US" w:eastAsia="en-US"/>
    </w:rPr>
  </w:style>
  <w:style w:type="character" w:customStyle="1" w:styleId="HeaderChar">
    <w:name w:val="Header Char"/>
    <w:link w:val="Header"/>
    <w:rsid w:val="008456B7"/>
    <w:rPr>
      <w:rFonts w:ascii="Tahoma" w:hAnsi="Tahoma"/>
      <w:color w:val="C4BC96"/>
      <w:szCs w:val="18"/>
      <w:lang w:val="id-ID" w:eastAsia="en-US"/>
    </w:rPr>
  </w:style>
  <w:style w:type="paragraph" w:styleId="ListParagraph">
    <w:name w:val="List Paragraph"/>
    <w:basedOn w:val="Normal"/>
    <w:link w:val="ListParagraphChar"/>
    <w:uiPriority w:val="34"/>
    <w:qFormat/>
    <w:rsid w:val="008226C2"/>
    <w:pPr>
      <w:ind w:left="720"/>
      <w:contextualSpacing/>
    </w:pPr>
  </w:style>
  <w:style w:type="character" w:customStyle="1" w:styleId="hps">
    <w:name w:val="hps"/>
    <w:basedOn w:val="DefaultParagraphFont"/>
    <w:rsid w:val="008226C2"/>
  </w:style>
  <w:style w:type="paragraph" w:styleId="HTMLPreformatted">
    <w:name w:val="HTML Preformatted"/>
    <w:basedOn w:val="Normal"/>
    <w:link w:val="HTMLPreformattedChar"/>
    <w:uiPriority w:val="99"/>
    <w:rsid w:val="00277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277CB1"/>
    <w:rPr>
      <w:rFonts w:ascii="Courier New" w:hAnsi="Courier New" w:cs="Courier New"/>
      <w:lang w:val="en-US" w:eastAsia="en-US"/>
    </w:rPr>
  </w:style>
  <w:style w:type="character" w:styleId="Strong">
    <w:name w:val="Strong"/>
    <w:basedOn w:val="DefaultParagraphFont"/>
    <w:uiPriority w:val="22"/>
    <w:qFormat/>
    <w:rsid w:val="006E4387"/>
    <w:rPr>
      <w:rFonts w:cs="Times New Roman"/>
      <w:b/>
      <w:bCs/>
    </w:rPr>
  </w:style>
  <w:style w:type="character" w:styleId="Emphasis">
    <w:name w:val="Emphasis"/>
    <w:basedOn w:val="DefaultParagraphFont"/>
    <w:uiPriority w:val="20"/>
    <w:qFormat/>
    <w:rsid w:val="00E867A1"/>
    <w:rPr>
      <w:i/>
      <w:iCs/>
    </w:rPr>
  </w:style>
  <w:style w:type="paragraph" w:styleId="NoSpacing">
    <w:name w:val="No Spacing"/>
    <w:uiPriority w:val="1"/>
    <w:qFormat/>
    <w:rsid w:val="00505EAF"/>
    <w:rPr>
      <w:rFonts w:eastAsia="Calibri"/>
      <w:sz w:val="24"/>
      <w:szCs w:val="22"/>
      <w:lang w:val="id-ID" w:eastAsia="en-US"/>
    </w:rPr>
  </w:style>
  <w:style w:type="character" w:customStyle="1" w:styleId="UnresolvedMention1">
    <w:name w:val="Unresolved Mention1"/>
    <w:basedOn w:val="DefaultParagraphFont"/>
    <w:uiPriority w:val="99"/>
    <w:semiHidden/>
    <w:unhideWhenUsed/>
    <w:rsid w:val="00505EAF"/>
    <w:rPr>
      <w:color w:val="605E5C"/>
      <w:shd w:val="clear" w:color="auto" w:fill="E1DFDD"/>
    </w:rPr>
  </w:style>
  <w:style w:type="character" w:customStyle="1" w:styleId="ListParagraphChar">
    <w:name w:val="List Paragraph Char"/>
    <w:basedOn w:val="DefaultParagraphFont"/>
    <w:link w:val="ListParagraph"/>
    <w:uiPriority w:val="34"/>
    <w:rsid w:val="00CC6A8B"/>
    <w:rPr>
      <w:rFonts w:ascii="Tahoma" w:hAnsi="Tahoma"/>
      <w:sz w:val="22"/>
      <w:lang w:val="id-ID" w:eastAsia="en-US"/>
    </w:rPr>
  </w:style>
  <w:style w:type="paragraph" w:styleId="Caption">
    <w:name w:val="caption"/>
    <w:basedOn w:val="Normal"/>
    <w:next w:val="Normal"/>
    <w:uiPriority w:val="35"/>
    <w:unhideWhenUsed/>
    <w:qFormat/>
    <w:rsid w:val="00996DF9"/>
    <w:pPr>
      <w:spacing w:after="200"/>
      <w:jc w:val="left"/>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ifah.fajrin@vokasi.umy.ac.id"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oleObject" Target="embeddings/Microsoft_Excel_97-2003_Worksheet2.xls"/><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2.emf"/><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Microsoft_Excel_97-2003_Worksheet1.xls"/><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emf"/><Relationship Id="rId28" Type="http://schemas.openxmlformats.org/officeDocument/2006/relationships/oleObject" Target="embeddings/Microsoft_Excel_97-2003_Worksheet3.xls"/><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emf"/><Relationship Id="rId30" Type="http://schemas.openxmlformats.org/officeDocument/2006/relationships/package" Target="embeddings/Microsoft_Excel_Worksheet1.xlsx"/><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Pos10</b:Tag>
    <b:SourceType>Book</b:SourceType>
    <b:Guid>{A6DD735D-FA16-4E25-9FE6-9FC11527EB7A}</b:Gu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
    <b:Tag>Ars15</b:Tag>
    <b:SourceType>ConferenceProceedings</b:SourceType>
    <b:Guid>{D3DFA658-2FBA-49A2-B31D-C9CFB5B36F9E}</b:Guid>
    <b:Title>Impementation Visible Light COmmunication</b:Title>
    <b:Year>2015</b:Year>
    <b:City>Bandung</b:City>
    <b:Publisher>Institut Teknologi Nasional Bandung</b:Publisher>
    <b:Author>
      <b:Author>
        <b:NameList>
          <b:Person>
            <b:Last>Darlis</b:Last>
            <b:First>Arsyad</b:First>
            <b:Middle>Ramadhan</b:Middle>
          </b:Person>
        </b:NameList>
      </b:Author>
    </b:Author>
    <b:Pages>200 - 209</b:Pages>
    <b:ConferenceName>International Optical Conference</b:ConferenceName>
    <b:RefOrder>8</b:RefOrder>
  </b:Source>
</b:Sources>
</file>

<file path=customXml/itemProps1.xml><?xml version="1.0" encoding="utf-8"?>
<ds:datastoreItem xmlns:ds="http://schemas.openxmlformats.org/officeDocument/2006/customXml" ds:itemID="{F985F72B-C4DD-4BBB-AF25-6189C651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11</Pages>
  <Words>5167</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34554</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Hanifah Rahmi Fajrin</cp:lastModifiedBy>
  <cp:revision>15</cp:revision>
  <cp:lastPrinted>2005-01-17T02:12:00Z</cp:lastPrinted>
  <dcterms:created xsi:type="dcterms:W3CDTF">2018-12-11T00:27:00Z</dcterms:created>
  <dcterms:modified xsi:type="dcterms:W3CDTF">2019-06-25T06:36:00Z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3840e757-4fc9-3e7e-b5dd-3e6f33a2e643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