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7" w:rsidRPr="00C57DB6" w:rsidRDefault="00813337" w:rsidP="00025BE6">
      <w:pPr>
        <w:pStyle w:val="BodyText"/>
        <w:spacing w:after="0"/>
        <w:jc w:val="center"/>
        <w:rPr>
          <w:rFonts w:cs="Tahoma"/>
          <w:b/>
          <w:lang w:val="en-US"/>
        </w:rPr>
      </w:pPr>
      <w:r w:rsidRPr="00C57DB6">
        <w:rPr>
          <w:rFonts w:cs="Tahoma"/>
          <w:b/>
          <w:lang w:val="en-US"/>
        </w:rPr>
        <w:t>Hasil Simulasi Atoll Pada Penelitian “</w:t>
      </w:r>
      <w:r w:rsidRPr="00C57DB6">
        <w:rPr>
          <w:rFonts w:cs="Tahoma"/>
          <w:b/>
        </w:rPr>
        <w:t xml:space="preserve">Perancangan Dan Analisis Pemanfaatan Frekuensi 850 Mhz </w:t>
      </w:r>
      <w:r w:rsidRPr="00C57DB6">
        <w:rPr>
          <w:rFonts w:cs="Tahoma"/>
          <w:b/>
          <w:lang w:val="en-US"/>
        </w:rPr>
        <w:t>Pada Teknologi L</w:t>
      </w:r>
      <w:r w:rsidR="00980A44" w:rsidRPr="00C57DB6">
        <w:rPr>
          <w:rFonts w:cs="Tahoma"/>
          <w:b/>
          <w:lang w:val="en-US"/>
        </w:rPr>
        <w:t>TE</w:t>
      </w:r>
      <w:r w:rsidRPr="00C57DB6">
        <w:rPr>
          <w:rFonts w:cs="Tahoma"/>
          <w:b/>
          <w:lang w:val="en-US"/>
        </w:rPr>
        <w:t xml:space="preserve"> </w:t>
      </w:r>
      <w:r w:rsidRPr="00C57DB6">
        <w:rPr>
          <w:rFonts w:cs="Tahoma"/>
          <w:b/>
          <w:i/>
          <w:lang w:val="en-US"/>
        </w:rPr>
        <w:t xml:space="preserve">Advanced </w:t>
      </w:r>
      <w:r w:rsidRPr="00C57DB6">
        <w:rPr>
          <w:rFonts w:cs="Tahoma"/>
          <w:b/>
        </w:rPr>
        <w:t xml:space="preserve">Untuk Meningkatkan Penetrasi </w:t>
      </w:r>
      <w:r w:rsidRPr="00C57DB6">
        <w:rPr>
          <w:rFonts w:cs="Tahoma"/>
          <w:b/>
          <w:i/>
        </w:rPr>
        <w:t>Mobile Broadband</w:t>
      </w:r>
      <w:r w:rsidRPr="00C57DB6">
        <w:rPr>
          <w:rFonts w:cs="Tahoma"/>
          <w:b/>
          <w:i/>
          <w:lang w:val="en-US"/>
        </w:rPr>
        <w:t xml:space="preserve"> </w:t>
      </w:r>
      <w:r w:rsidRPr="00C57DB6">
        <w:rPr>
          <w:rFonts w:cs="Tahoma"/>
          <w:b/>
        </w:rPr>
        <w:t>Di Indonesia</w:t>
      </w:r>
      <w:r w:rsidRPr="00C57DB6">
        <w:rPr>
          <w:rFonts w:cs="Tahoma"/>
          <w:b/>
          <w:lang w:val="en-US"/>
        </w:rPr>
        <w:t>” oleh Ade Wahyudin</w:t>
      </w:r>
      <w:r w:rsidRPr="00C57DB6">
        <w:rPr>
          <w:rFonts w:cs="Tahoma"/>
          <w:b/>
        </w:rPr>
        <w:t>,</w:t>
      </w:r>
      <w:r w:rsidRPr="00C57DB6">
        <w:rPr>
          <w:rFonts w:cs="Tahoma"/>
          <w:b/>
          <w:lang w:val="en-US"/>
        </w:rPr>
        <w:t xml:space="preserve"> </w:t>
      </w:r>
      <w:r w:rsidRPr="00C57DB6">
        <w:rPr>
          <w:rFonts w:cs="Tahoma"/>
          <w:b/>
        </w:rPr>
        <w:t>Muntaqo Alfin Amanaf,</w:t>
      </w:r>
      <w:r w:rsidRPr="00C57DB6">
        <w:rPr>
          <w:rFonts w:cs="Tahoma"/>
          <w:b/>
          <w:lang w:val="en-US"/>
        </w:rPr>
        <w:t xml:space="preserve"> ita k. Ratnasari</w:t>
      </w:r>
    </w:p>
    <w:p w:rsidR="00813337" w:rsidRDefault="00813337" w:rsidP="00025BE6">
      <w:pPr>
        <w:pStyle w:val="BodyText"/>
        <w:spacing w:after="0"/>
        <w:jc w:val="center"/>
        <w:rPr>
          <w:lang w:val="en-US"/>
        </w:rPr>
      </w:pPr>
    </w:p>
    <w:p w:rsidR="00813337" w:rsidRDefault="00813337" w:rsidP="00025BE6">
      <w:pPr>
        <w:pStyle w:val="BodyText"/>
        <w:spacing w:after="0"/>
        <w:jc w:val="center"/>
        <w:rPr>
          <w:lang w:val="en-US"/>
        </w:rPr>
      </w:pPr>
    </w:p>
    <w:p w:rsidR="00813337" w:rsidRDefault="00813337" w:rsidP="00813337">
      <w:pPr>
        <w:pStyle w:val="BodyText"/>
        <w:spacing w:after="0"/>
        <w:ind w:left="720"/>
        <w:rPr>
          <w:lang w:val="en-US"/>
        </w:rPr>
      </w:pPr>
    </w:p>
    <w:p w:rsidR="00813337" w:rsidRPr="00980A44" w:rsidRDefault="00813337" w:rsidP="00813337">
      <w:pPr>
        <w:pStyle w:val="BodyText"/>
        <w:spacing w:after="0"/>
        <w:rPr>
          <w:b/>
          <w:lang w:val="en-US"/>
        </w:rPr>
      </w:pPr>
      <w:r w:rsidRPr="00980A44">
        <w:rPr>
          <w:b/>
          <w:lang w:val="en-US"/>
        </w:rPr>
        <w:t>1. Reference Signal Received power</w:t>
      </w:r>
    </w:p>
    <w:p w:rsidR="00813337" w:rsidRPr="00813337" w:rsidRDefault="00813337" w:rsidP="00025BE6">
      <w:pPr>
        <w:pStyle w:val="BodyText"/>
        <w:spacing w:after="0"/>
        <w:jc w:val="center"/>
        <w:rPr>
          <w:lang w:val="en-US"/>
        </w:rPr>
      </w:pPr>
    </w:p>
    <w:p w:rsidR="00025BE6" w:rsidRDefault="00025BE6" w:rsidP="00025BE6">
      <w:pPr>
        <w:pStyle w:val="BodyText"/>
        <w:spacing w:after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609725" cy="1171475"/>
            <wp:effectExtent l="95250" t="76200" r="104775" b="8582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25BE6" w:rsidRDefault="00813337" w:rsidP="00025BE6">
      <w:pPr>
        <w:pStyle w:val="BodyText"/>
        <w:jc w:val="center"/>
        <w:rPr>
          <w:lang w:val="en-US"/>
        </w:rPr>
      </w:pPr>
      <w:r>
        <w:rPr>
          <w:b/>
          <w:sz w:val="20"/>
          <w:szCs w:val="20"/>
          <w:lang w:val="en-US"/>
        </w:rPr>
        <w:t>Gambar1</w:t>
      </w:r>
      <w:r w:rsidR="00025BE6" w:rsidRPr="00763735">
        <w:rPr>
          <w:b/>
          <w:sz w:val="20"/>
          <w:szCs w:val="20"/>
          <w:lang w:val="en-US"/>
        </w:rPr>
        <w:t xml:space="preserve">. </w:t>
      </w:r>
      <w:r w:rsidR="00025BE6" w:rsidRPr="00564D56">
        <w:rPr>
          <w:b/>
          <w:sz w:val="20"/>
          <w:szCs w:val="20"/>
          <w:lang w:val="en-US"/>
        </w:rPr>
        <w:t xml:space="preserve">Legenda </w:t>
      </w:r>
      <w:r w:rsidR="00025BE6">
        <w:rPr>
          <w:b/>
          <w:sz w:val="20"/>
          <w:szCs w:val="20"/>
          <w:lang w:val="en-US"/>
        </w:rPr>
        <w:t xml:space="preserve">parameter </w:t>
      </w:r>
      <w:r w:rsidR="00025BE6" w:rsidRPr="00564D56">
        <w:rPr>
          <w:b/>
          <w:sz w:val="20"/>
          <w:szCs w:val="20"/>
          <w:lang w:val="en-US"/>
        </w:rPr>
        <w:t>simulasi RSRP</w:t>
      </w:r>
    </w:p>
    <w:p w:rsidR="00025BE6" w:rsidRDefault="00025BE6" w:rsidP="00025BE6">
      <w:pPr>
        <w:pStyle w:val="BodyText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928948" cy="2295525"/>
            <wp:effectExtent l="19050" t="0" r="4752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48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590800" cy="229797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16" cy="229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E6" w:rsidRDefault="00025BE6" w:rsidP="00025BE6">
      <w:pPr>
        <w:pStyle w:val="BodyText"/>
        <w:jc w:val="center"/>
        <w:rPr>
          <w:lang w:val="en-US"/>
        </w:rPr>
      </w:pPr>
      <w:r>
        <w:rPr>
          <w:b/>
          <w:sz w:val="20"/>
          <w:szCs w:val="20"/>
          <w:lang w:val="en-US"/>
        </w:rPr>
        <w:t>Gambar</w:t>
      </w:r>
      <w:r w:rsidR="00813337">
        <w:rPr>
          <w:b/>
          <w:sz w:val="20"/>
          <w:szCs w:val="20"/>
          <w:lang w:val="en-US"/>
        </w:rPr>
        <w:t>2</w:t>
      </w:r>
      <w:r w:rsidRPr="00763735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Hasil</w:t>
      </w:r>
      <w:r w:rsidRPr="00564D56">
        <w:rPr>
          <w:b/>
          <w:sz w:val="20"/>
          <w:szCs w:val="20"/>
          <w:lang w:val="en-US"/>
        </w:rPr>
        <w:t xml:space="preserve"> simulasi RSRP</w:t>
      </w:r>
      <w:r>
        <w:rPr>
          <w:b/>
          <w:sz w:val="20"/>
          <w:szCs w:val="20"/>
          <w:lang w:val="en-US"/>
        </w:rPr>
        <w:t xml:space="preserve"> kota Jakarta Pusat; LTE-A 850MHz (kiri), LTE 1800MHz (Kanan)</w:t>
      </w:r>
    </w:p>
    <w:p w:rsidR="00025BE6" w:rsidRDefault="00025BE6" w:rsidP="00025BE6">
      <w:pPr>
        <w:pStyle w:val="BodyText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714625" cy="2154431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08" cy="215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675051" cy="2152650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20" cy="215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E6" w:rsidRDefault="00025BE6" w:rsidP="00025BE6">
      <w:pPr>
        <w:pStyle w:val="BodyText"/>
        <w:jc w:val="center"/>
        <w:rPr>
          <w:lang w:val="en-US"/>
        </w:rPr>
      </w:pPr>
      <w:r>
        <w:rPr>
          <w:b/>
          <w:sz w:val="20"/>
          <w:szCs w:val="20"/>
          <w:lang w:val="en-US"/>
        </w:rPr>
        <w:lastRenderedPageBreak/>
        <w:t>Gambar</w:t>
      </w:r>
      <w:r w:rsidRPr="00763735">
        <w:rPr>
          <w:b/>
          <w:sz w:val="20"/>
          <w:szCs w:val="20"/>
          <w:lang w:val="en-US"/>
        </w:rPr>
        <w:t xml:space="preserve"> </w:t>
      </w:r>
      <w:r w:rsidR="00813337">
        <w:rPr>
          <w:b/>
          <w:sz w:val="20"/>
          <w:szCs w:val="20"/>
          <w:lang w:val="en-US"/>
        </w:rPr>
        <w:t>3</w:t>
      </w:r>
      <w:r w:rsidRPr="00763735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Hasil</w:t>
      </w:r>
      <w:r w:rsidRPr="00564D56">
        <w:rPr>
          <w:b/>
          <w:sz w:val="20"/>
          <w:szCs w:val="20"/>
          <w:lang w:val="en-US"/>
        </w:rPr>
        <w:t xml:space="preserve"> simulasi RSRP</w:t>
      </w:r>
      <w:r>
        <w:rPr>
          <w:b/>
          <w:sz w:val="20"/>
          <w:szCs w:val="20"/>
          <w:lang w:val="en-US"/>
        </w:rPr>
        <w:t xml:space="preserve"> kota Bandung; LTE-A 850MHz (kiri), LTE 1800MHz (Kanan)</w:t>
      </w:r>
    </w:p>
    <w:p w:rsidR="00025BE6" w:rsidRDefault="00025BE6" w:rsidP="00025BE6">
      <w:pPr>
        <w:pStyle w:val="BodyText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32209" cy="1933575"/>
            <wp:effectExtent l="19050" t="0" r="6241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0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713076" cy="1944370"/>
            <wp:effectExtent l="19050" t="0" r="0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72" cy="194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E6" w:rsidRDefault="00025BE6" w:rsidP="00025BE6">
      <w:pPr>
        <w:pStyle w:val="BodyText"/>
        <w:jc w:val="center"/>
        <w:rPr>
          <w:lang w:val="en-US"/>
        </w:rPr>
      </w:pPr>
      <w:r>
        <w:rPr>
          <w:b/>
          <w:sz w:val="20"/>
          <w:szCs w:val="20"/>
          <w:lang w:val="en-US"/>
        </w:rPr>
        <w:t>Gambar</w:t>
      </w:r>
      <w:r w:rsidRPr="00763735">
        <w:rPr>
          <w:b/>
          <w:sz w:val="20"/>
          <w:szCs w:val="20"/>
          <w:lang w:val="en-US"/>
        </w:rPr>
        <w:t xml:space="preserve"> </w:t>
      </w:r>
      <w:r w:rsidR="00813337">
        <w:rPr>
          <w:b/>
          <w:sz w:val="20"/>
          <w:szCs w:val="20"/>
          <w:lang w:val="en-US"/>
        </w:rPr>
        <w:t>4</w:t>
      </w:r>
      <w:r w:rsidRPr="00763735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Hasil</w:t>
      </w:r>
      <w:r w:rsidRPr="00564D56">
        <w:rPr>
          <w:b/>
          <w:sz w:val="20"/>
          <w:szCs w:val="20"/>
          <w:lang w:val="en-US"/>
        </w:rPr>
        <w:t xml:space="preserve"> simulasi RSRP</w:t>
      </w:r>
      <w:r>
        <w:rPr>
          <w:b/>
          <w:sz w:val="20"/>
          <w:szCs w:val="20"/>
          <w:lang w:val="en-US"/>
        </w:rPr>
        <w:t xml:space="preserve"> Kabupaten Banyumas; LTE-A 850MHz (kiri), LTE 1800MHz (Kanan)</w:t>
      </w:r>
    </w:p>
    <w:p w:rsidR="00025BE6" w:rsidRDefault="00025BE6" w:rsidP="00025BE6">
      <w:pPr>
        <w:pStyle w:val="BodyText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26136" cy="2838450"/>
            <wp:effectExtent l="1905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36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527658" cy="2849023"/>
            <wp:effectExtent l="19050" t="0" r="5992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29" cy="285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E6" w:rsidRDefault="00025BE6" w:rsidP="00025BE6">
      <w:pPr>
        <w:pStyle w:val="BodyTex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Gambar</w:t>
      </w:r>
      <w:r w:rsidRPr="00763735">
        <w:rPr>
          <w:b/>
          <w:sz w:val="20"/>
          <w:szCs w:val="20"/>
          <w:lang w:val="en-US"/>
        </w:rPr>
        <w:t xml:space="preserve"> </w:t>
      </w:r>
      <w:r w:rsidR="00813337">
        <w:rPr>
          <w:b/>
          <w:sz w:val="20"/>
          <w:szCs w:val="20"/>
          <w:lang w:val="en-US"/>
        </w:rPr>
        <w:t>5</w:t>
      </w:r>
      <w:r w:rsidRPr="00763735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Hasil</w:t>
      </w:r>
      <w:r w:rsidRPr="00564D56">
        <w:rPr>
          <w:b/>
          <w:sz w:val="20"/>
          <w:szCs w:val="20"/>
          <w:lang w:val="en-US"/>
        </w:rPr>
        <w:t xml:space="preserve"> simulasi RSRP</w:t>
      </w:r>
      <w:r>
        <w:rPr>
          <w:b/>
          <w:sz w:val="20"/>
          <w:szCs w:val="20"/>
          <w:lang w:val="en-US"/>
        </w:rPr>
        <w:t>Kabupaten Toba Samosir; LTE-A 850MHz (kiri), LTE 1800MHz (Kanan)</w:t>
      </w:r>
    </w:p>
    <w:p w:rsidR="00025BE6" w:rsidRDefault="00025BE6" w:rsidP="00025BE6">
      <w:pPr>
        <w:pStyle w:val="BodyText"/>
        <w:rPr>
          <w:lang w:val="en-US"/>
        </w:rPr>
      </w:pPr>
    </w:p>
    <w:p w:rsidR="00813337" w:rsidRDefault="00813337" w:rsidP="00025BE6">
      <w:pPr>
        <w:pStyle w:val="BodyText"/>
        <w:rPr>
          <w:lang w:val="en-US"/>
        </w:rPr>
      </w:pPr>
    </w:p>
    <w:p w:rsidR="00813337" w:rsidRDefault="00813337" w:rsidP="00025BE6">
      <w:pPr>
        <w:pStyle w:val="BodyText"/>
        <w:rPr>
          <w:lang w:val="en-US"/>
        </w:rPr>
      </w:pPr>
    </w:p>
    <w:p w:rsidR="00813337" w:rsidRDefault="00813337" w:rsidP="00025BE6">
      <w:pPr>
        <w:pStyle w:val="BodyText"/>
        <w:rPr>
          <w:lang w:val="en-US"/>
        </w:rPr>
      </w:pPr>
    </w:p>
    <w:p w:rsidR="00813337" w:rsidRDefault="00813337" w:rsidP="00025BE6">
      <w:pPr>
        <w:pStyle w:val="BodyText"/>
        <w:rPr>
          <w:lang w:val="en-US"/>
        </w:rPr>
      </w:pPr>
    </w:p>
    <w:p w:rsidR="00813337" w:rsidRDefault="00813337" w:rsidP="00025BE6">
      <w:pPr>
        <w:pStyle w:val="BodyText"/>
        <w:rPr>
          <w:lang w:val="en-US"/>
        </w:rPr>
      </w:pPr>
    </w:p>
    <w:p w:rsidR="00813337" w:rsidRDefault="00813337" w:rsidP="00025BE6">
      <w:pPr>
        <w:pStyle w:val="BodyText"/>
        <w:rPr>
          <w:lang w:val="en-US"/>
        </w:rPr>
      </w:pPr>
    </w:p>
    <w:p w:rsidR="00813337" w:rsidRDefault="00813337" w:rsidP="00795A71">
      <w:pPr>
        <w:pStyle w:val="BodyText"/>
        <w:numPr>
          <w:ilvl w:val="0"/>
          <w:numId w:val="3"/>
        </w:numPr>
        <w:spacing w:after="0"/>
        <w:rPr>
          <w:b/>
          <w:lang w:val="en-US"/>
        </w:rPr>
      </w:pPr>
      <w:r w:rsidRPr="00795A71">
        <w:rPr>
          <w:b/>
          <w:lang w:val="en-US"/>
        </w:rPr>
        <w:t>Carrier Signal to Interference + Noise Ratio</w:t>
      </w:r>
    </w:p>
    <w:p w:rsidR="00795A71" w:rsidRPr="00795A71" w:rsidRDefault="00795A71" w:rsidP="00795A71">
      <w:pPr>
        <w:pStyle w:val="BodyText"/>
        <w:spacing w:after="0"/>
        <w:ind w:left="720"/>
        <w:rPr>
          <w:b/>
          <w:lang w:val="en-US"/>
        </w:rPr>
      </w:pPr>
    </w:p>
    <w:p w:rsidR="00025BE6" w:rsidRDefault="00025BE6" w:rsidP="00025BE6">
      <w:pPr>
        <w:pStyle w:val="BodyText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667000" cy="2943225"/>
            <wp:effectExtent l="19050" t="0" r="0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2686050" cy="2924175"/>
            <wp:effectExtent l="19050" t="0" r="0" b="0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5BE6">
      <w:pPr>
        <w:pStyle w:val="BodyText"/>
        <w:jc w:val="center"/>
        <w:rPr>
          <w:b/>
          <w:lang w:val="en-US"/>
        </w:rPr>
        <w:pPrChange w:id="0" w:author="WAHYUDINADE" w:date="2018-07-17T14:11:00Z">
          <w:pPr>
            <w:pStyle w:val="BodyText"/>
          </w:pPr>
        </w:pPrChange>
      </w:pPr>
      <w:r>
        <w:rPr>
          <w:b/>
          <w:sz w:val="20"/>
          <w:szCs w:val="20"/>
          <w:lang w:val="en-US"/>
        </w:rPr>
        <w:t>Gambar</w:t>
      </w:r>
      <w:r w:rsidRPr="00763735">
        <w:rPr>
          <w:b/>
          <w:sz w:val="20"/>
          <w:szCs w:val="20"/>
          <w:lang w:val="en-US"/>
        </w:rPr>
        <w:t xml:space="preserve"> </w:t>
      </w:r>
      <w:r w:rsidR="00D66A14">
        <w:rPr>
          <w:b/>
          <w:sz w:val="20"/>
          <w:szCs w:val="20"/>
          <w:lang w:val="en-US"/>
        </w:rPr>
        <w:t>6</w:t>
      </w:r>
      <w:r w:rsidRPr="00763735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Legenda parameter CINR</w:t>
      </w:r>
    </w:p>
    <w:p w:rsidR="00025BE6" w:rsidRDefault="00025BE6" w:rsidP="00025BE6">
      <w:pPr>
        <w:pStyle w:val="BodyText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2647950" cy="2362200"/>
            <wp:effectExtent l="19050" t="0" r="0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85" cy="236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2638425" cy="2381146"/>
            <wp:effectExtent l="19050" t="0" r="9525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8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E6" w:rsidRDefault="00025BE6" w:rsidP="00025BE6">
      <w:pPr>
        <w:pStyle w:val="BodyText"/>
        <w:jc w:val="center"/>
        <w:rPr>
          <w:lang w:val="en-US"/>
        </w:rPr>
      </w:pPr>
      <w:r>
        <w:rPr>
          <w:b/>
          <w:sz w:val="20"/>
          <w:szCs w:val="20"/>
          <w:lang w:val="en-US"/>
        </w:rPr>
        <w:t>Gambar</w:t>
      </w:r>
      <w:r w:rsidRPr="00763735">
        <w:rPr>
          <w:b/>
          <w:sz w:val="20"/>
          <w:szCs w:val="20"/>
          <w:lang w:val="en-US"/>
        </w:rPr>
        <w:t xml:space="preserve"> </w:t>
      </w:r>
      <w:r w:rsidR="00D66A14">
        <w:rPr>
          <w:b/>
          <w:sz w:val="20"/>
          <w:szCs w:val="20"/>
          <w:lang w:val="en-US"/>
        </w:rPr>
        <w:t>7</w:t>
      </w:r>
      <w:r w:rsidRPr="00763735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Hasil</w:t>
      </w:r>
      <w:r w:rsidRPr="00564D56">
        <w:rPr>
          <w:b/>
          <w:sz w:val="20"/>
          <w:szCs w:val="20"/>
          <w:lang w:val="en-US"/>
        </w:rPr>
        <w:t xml:space="preserve"> simulasi RSRP</w:t>
      </w:r>
      <w:r>
        <w:rPr>
          <w:b/>
          <w:sz w:val="20"/>
          <w:szCs w:val="20"/>
          <w:lang w:val="en-US"/>
        </w:rPr>
        <w:t xml:space="preserve"> kota Jakarta Pusat; LTE-A 850MHz (kiri), LTE 1800MHz (Kanan)</w:t>
      </w:r>
    </w:p>
    <w:p w:rsidR="00025BE6" w:rsidRDefault="00025BE6" w:rsidP="00025BE6">
      <w:pPr>
        <w:pStyle w:val="BodyText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562225" cy="1888876"/>
            <wp:effectExtent l="19050" t="0" r="9525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8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924175" cy="1902717"/>
            <wp:effectExtent l="19050" t="0" r="9525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0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E6" w:rsidRDefault="00025BE6" w:rsidP="00025BE6">
      <w:pPr>
        <w:pStyle w:val="BodyText"/>
        <w:jc w:val="center"/>
        <w:rPr>
          <w:lang w:val="en-US"/>
        </w:rPr>
      </w:pPr>
      <w:r>
        <w:rPr>
          <w:b/>
          <w:sz w:val="20"/>
          <w:szCs w:val="20"/>
          <w:lang w:val="en-US"/>
        </w:rPr>
        <w:t>Gambar</w:t>
      </w:r>
      <w:r w:rsidRPr="00763735">
        <w:rPr>
          <w:b/>
          <w:sz w:val="20"/>
          <w:szCs w:val="20"/>
          <w:lang w:val="en-US"/>
        </w:rPr>
        <w:t xml:space="preserve"> </w:t>
      </w:r>
      <w:r w:rsidR="00D66A14">
        <w:rPr>
          <w:b/>
          <w:sz w:val="20"/>
          <w:szCs w:val="20"/>
          <w:lang w:val="en-US"/>
        </w:rPr>
        <w:t>8</w:t>
      </w:r>
      <w:r w:rsidRPr="00763735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Hasil</w:t>
      </w:r>
      <w:r w:rsidRPr="00564D56">
        <w:rPr>
          <w:b/>
          <w:sz w:val="20"/>
          <w:szCs w:val="20"/>
          <w:lang w:val="en-US"/>
        </w:rPr>
        <w:t xml:space="preserve"> simulasi RSRP</w:t>
      </w:r>
      <w:r>
        <w:rPr>
          <w:b/>
          <w:sz w:val="20"/>
          <w:szCs w:val="20"/>
          <w:lang w:val="en-US"/>
        </w:rPr>
        <w:t xml:space="preserve"> kota Bandung; LTE-A 850MHz (kiri), LTE 1800MHz (Kanan)</w:t>
      </w:r>
    </w:p>
    <w:p w:rsidR="00025BE6" w:rsidRDefault="00025BE6" w:rsidP="00025BE6">
      <w:pPr>
        <w:pStyle w:val="BodyText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94965" cy="1883937"/>
            <wp:effectExtent l="19050" t="0" r="635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28" cy="188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628900" cy="1878546"/>
            <wp:effectExtent l="19050" t="0" r="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09" cy="188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E6" w:rsidRDefault="00025BE6" w:rsidP="00025BE6">
      <w:pPr>
        <w:pStyle w:val="BodyText"/>
        <w:jc w:val="center"/>
        <w:rPr>
          <w:lang w:val="en-US"/>
        </w:rPr>
      </w:pPr>
      <w:r>
        <w:rPr>
          <w:b/>
          <w:sz w:val="20"/>
          <w:szCs w:val="20"/>
          <w:lang w:val="en-US"/>
        </w:rPr>
        <w:t>Gambar</w:t>
      </w:r>
      <w:r w:rsidRPr="00763735">
        <w:rPr>
          <w:b/>
          <w:sz w:val="20"/>
          <w:szCs w:val="20"/>
          <w:lang w:val="en-US"/>
        </w:rPr>
        <w:t xml:space="preserve"> </w:t>
      </w:r>
      <w:r w:rsidR="00D66A14">
        <w:rPr>
          <w:b/>
          <w:sz w:val="20"/>
          <w:szCs w:val="20"/>
          <w:lang w:val="en-US"/>
        </w:rPr>
        <w:t>9</w:t>
      </w:r>
      <w:r w:rsidRPr="00763735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>Hasil</w:t>
      </w:r>
      <w:r w:rsidRPr="00564D56">
        <w:rPr>
          <w:b/>
          <w:sz w:val="20"/>
          <w:szCs w:val="20"/>
          <w:lang w:val="en-US"/>
        </w:rPr>
        <w:t xml:space="preserve"> simulasi RSRP</w:t>
      </w:r>
      <w:r>
        <w:rPr>
          <w:b/>
          <w:sz w:val="20"/>
          <w:szCs w:val="20"/>
          <w:lang w:val="en-US"/>
        </w:rPr>
        <w:t xml:space="preserve"> Kabupaten Banyumas; LTE-A 850MHz (kiri), LTE 1800MHz (Kanan)</w:t>
      </w:r>
    </w:p>
    <w:p w:rsidR="00025BE6" w:rsidRDefault="00025BE6" w:rsidP="00025BE6">
      <w:pPr>
        <w:pStyle w:val="BodyText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692841" cy="2867378"/>
            <wp:effectExtent l="19050" t="0" r="0" b="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69" cy="2867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609850" cy="2873980"/>
            <wp:effectExtent l="19050" t="0" r="0" b="0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7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E6" w:rsidRDefault="00025BE6" w:rsidP="00025BE6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Gambar</w:t>
      </w:r>
      <w:r w:rsidRPr="00763735">
        <w:rPr>
          <w:b/>
          <w:sz w:val="20"/>
          <w:lang w:val="en-US"/>
        </w:rPr>
        <w:t xml:space="preserve"> 1</w:t>
      </w:r>
      <w:r w:rsidR="00D66A14">
        <w:rPr>
          <w:b/>
          <w:sz w:val="20"/>
          <w:lang w:val="en-US"/>
        </w:rPr>
        <w:t>0</w:t>
      </w:r>
      <w:r w:rsidRPr="00763735">
        <w:rPr>
          <w:b/>
          <w:sz w:val="20"/>
          <w:lang w:val="en-US"/>
        </w:rPr>
        <w:t xml:space="preserve">. </w:t>
      </w:r>
      <w:r>
        <w:rPr>
          <w:b/>
          <w:sz w:val="20"/>
          <w:lang w:val="en-US"/>
        </w:rPr>
        <w:t>Hasil</w:t>
      </w:r>
      <w:r w:rsidRPr="00564D56">
        <w:rPr>
          <w:b/>
          <w:sz w:val="20"/>
          <w:lang w:val="en-US"/>
        </w:rPr>
        <w:t xml:space="preserve"> simulasi RSRP</w:t>
      </w:r>
      <w:r>
        <w:rPr>
          <w:b/>
          <w:sz w:val="20"/>
          <w:lang w:val="en-US"/>
        </w:rPr>
        <w:t xml:space="preserve"> Kabupaten Toba Samosir; LTE-A 850MHz (kiri), LTE 1800MHz (Kanan)</w:t>
      </w:r>
    </w:p>
    <w:p w:rsidR="00406B23" w:rsidRDefault="00406B23" w:rsidP="00376A5F">
      <w:pPr>
        <w:pStyle w:val="ListParagraph"/>
        <w:numPr>
          <w:ilvl w:val="0"/>
          <w:numId w:val="3"/>
        </w:numPr>
        <w:rPr>
          <w:b/>
          <w:sz w:val="20"/>
          <w:lang w:val="en-US"/>
        </w:rPr>
        <w:sectPr w:rsidR="00406B23" w:rsidSect="00E22F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5BE6" w:rsidRDefault="00F42C9A" w:rsidP="00376A5F">
      <w:pPr>
        <w:pStyle w:val="ListParagraph"/>
        <w:numPr>
          <w:ilvl w:val="0"/>
          <w:numId w:val="3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 xml:space="preserve">Active User dan </w:t>
      </w:r>
      <w:r w:rsidR="00600301">
        <w:rPr>
          <w:b/>
          <w:sz w:val="20"/>
          <w:lang w:val="en-US"/>
        </w:rPr>
        <w:t>Effective Throughput</w:t>
      </w:r>
    </w:p>
    <w:p w:rsidR="0064216D" w:rsidRDefault="0064216D" w:rsidP="0064216D">
      <w:pPr>
        <w:pStyle w:val="ListParagraph"/>
        <w:rPr>
          <w:b/>
          <w:sz w:val="20"/>
          <w:lang w:val="en-US"/>
        </w:rPr>
      </w:pPr>
    </w:p>
    <w:p w:rsidR="0064216D" w:rsidRDefault="0064216D" w:rsidP="00207DFF">
      <w:pPr>
        <w:pStyle w:val="ListParagraph"/>
        <w:numPr>
          <w:ilvl w:val="1"/>
          <w:numId w:val="3"/>
        </w:numPr>
        <w:rPr>
          <w:b/>
          <w:sz w:val="20"/>
          <w:lang w:val="en-US"/>
        </w:rPr>
      </w:pPr>
      <w:r>
        <w:rPr>
          <w:b/>
          <w:sz w:val="20"/>
          <w:lang w:val="en-US"/>
        </w:rPr>
        <w:t>Jakarta pusat, LTE 850 MHz</w:t>
      </w:r>
    </w:p>
    <w:p w:rsidR="00207DFF" w:rsidRPr="00376A5F" w:rsidRDefault="00207DFF" w:rsidP="00207DFF">
      <w:pPr>
        <w:pStyle w:val="ListParagraph"/>
        <w:ind w:left="1080"/>
        <w:rPr>
          <w:b/>
          <w:sz w:val="20"/>
          <w:lang w:val="en-US"/>
        </w:rPr>
      </w:pPr>
    </w:p>
    <w:p w:rsidR="00025BE6" w:rsidRDefault="00025BE6" w:rsidP="00025BE6">
      <w:pPr>
        <w:rPr>
          <w:lang w:val="en-US"/>
        </w:rPr>
      </w:pPr>
    </w:p>
    <w:tbl>
      <w:tblPr>
        <w:tblW w:w="0" w:type="auto"/>
        <w:tblInd w:w="103" w:type="dxa"/>
        <w:tblLook w:val="04A0"/>
      </w:tblPr>
      <w:tblGrid>
        <w:gridCol w:w="663"/>
        <w:gridCol w:w="1783"/>
        <w:gridCol w:w="1845"/>
        <w:gridCol w:w="1820"/>
        <w:gridCol w:w="1785"/>
        <w:gridCol w:w="1846"/>
        <w:gridCol w:w="1821"/>
        <w:gridCol w:w="1510"/>
      </w:tblGrid>
      <w:tr w:rsidR="0064216D" w:rsidRPr="0064216D" w:rsidTr="0064216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Connection Success Rate (%)</w:t>
            </w:r>
          </w:p>
        </w:tc>
      </w:tr>
      <w:tr w:rsidR="0064216D" w:rsidRPr="0064216D" w:rsidTr="006421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Site0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68,388.70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68,264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67,190.80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44,992.60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44,992.60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43,892.80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64216D" w:rsidRPr="0064216D" w:rsidTr="006421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Site1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39,392.30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39,260.40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38,710.60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31,104.80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31,104.80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30,307.30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99.65</w:t>
            </w:r>
          </w:p>
        </w:tc>
      </w:tr>
      <w:tr w:rsidR="0064216D" w:rsidRPr="0064216D" w:rsidTr="006421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Site2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99,112.90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98,560.30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96,812.30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101,184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101,184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98,754.70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98.47</w:t>
            </w:r>
          </w:p>
        </w:tc>
      </w:tr>
      <w:tr w:rsidR="0064216D" w:rsidRPr="0064216D" w:rsidTr="0064216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Site3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60,203.60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60,093.70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59,142.20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43,712.60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43,712.60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42,621.80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16D" w:rsidRPr="0064216D" w:rsidRDefault="0064216D" w:rsidP="0064216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4216D">
              <w:rPr>
                <w:rFonts w:ascii="Calibri" w:hAnsi="Calibri" w:cs="Calibri"/>
                <w:color w:val="000000"/>
                <w:szCs w:val="22"/>
                <w:lang w:val="en-US"/>
              </w:rPr>
              <w:t>98.78</w:t>
            </w:r>
          </w:p>
        </w:tc>
      </w:tr>
    </w:tbl>
    <w:p w:rsidR="00376A5F" w:rsidRDefault="00376A5F" w:rsidP="00025BE6">
      <w:pPr>
        <w:rPr>
          <w:lang w:val="en-US"/>
        </w:rPr>
      </w:pPr>
    </w:p>
    <w:p w:rsidR="0064216D" w:rsidRPr="00207DFF" w:rsidRDefault="0064216D" w:rsidP="00207DFF">
      <w:pPr>
        <w:pStyle w:val="ListParagraph"/>
        <w:numPr>
          <w:ilvl w:val="1"/>
          <w:numId w:val="3"/>
        </w:numPr>
        <w:rPr>
          <w:b/>
          <w:sz w:val="20"/>
          <w:lang w:val="en-US"/>
        </w:rPr>
      </w:pPr>
      <w:r w:rsidRPr="00207DFF">
        <w:rPr>
          <w:b/>
          <w:sz w:val="20"/>
          <w:lang w:val="en-US"/>
        </w:rPr>
        <w:t>Jakarta pusat, LTE 1800 MHz</w:t>
      </w:r>
    </w:p>
    <w:p w:rsidR="00207DFF" w:rsidRPr="00207DFF" w:rsidRDefault="00207DFF" w:rsidP="00207DFF">
      <w:pPr>
        <w:pStyle w:val="ListParagraph"/>
        <w:ind w:left="1080"/>
        <w:rPr>
          <w:b/>
          <w:sz w:val="20"/>
          <w:lang w:val="en-US"/>
        </w:rPr>
      </w:pPr>
    </w:p>
    <w:p w:rsidR="0064216D" w:rsidRDefault="0064216D" w:rsidP="00025BE6">
      <w:pPr>
        <w:rPr>
          <w:lang w:val="en-US"/>
        </w:rPr>
      </w:pPr>
    </w:p>
    <w:tbl>
      <w:tblPr>
        <w:tblW w:w="0" w:type="auto"/>
        <w:tblInd w:w="103" w:type="dxa"/>
        <w:tblLook w:val="04A0"/>
      </w:tblPr>
      <w:tblGrid>
        <w:gridCol w:w="774"/>
        <w:gridCol w:w="1767"/>
        <w:gridCol w:w="1827"/>
        <w:gridCol w:w="1803"/>
        <w:gridCol w:w="1769"/>
        <w:gridCol w:w="1828"/>
        <w:gridCol w:w="1804"/>
        <w:gridCol w:w="1501"/>
      </w:tblGrid>
      <w:tr w:rsidR="00C420C5" w:rsidRPr="00C420C5" w:rsidTr="00C420C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Connection Success Rate (%)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25,251.10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25,130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24,803.20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14,592.40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14,567.30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14,237.80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97.64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32,922.30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32,814.20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32,358.60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18,752.50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18,717.50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18,233.80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96.32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26,285.90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26,249.80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25,889.30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11,136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11,113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10,817.80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95.85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10,824.20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10,789.80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10,660.40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6,208.19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6,184.70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6,056.59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96.63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6,392.53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6,376.70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6,298.52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2,560.04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2,551.98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2,475.40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86.44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45,492.90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45,111.10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44,514.70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31,872.90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31,814.80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31,062.50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90.79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41,122.80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40,771.20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40,200.80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30,592.70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30,532.30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29,716.20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89.27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34,618.40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34,385.70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33,908.10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17,216.50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17,178.30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16,766.30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94.52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38,521.90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37,871.30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37,331.70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38,785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38,716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37,684.70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87.64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50,097.30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49,483.70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48,827.30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39,425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39,327.50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38,295.80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91.11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35,695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35,234.60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34,710.10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28,480.80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28,420.20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27,717.10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91.69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Site8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38,675.60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38,156.60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37,646.30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35,009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34,964.60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34,134.10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89.59</w:t>
            </w:r>
          </w:p>
        </w:tc>
      </w:tr>
      <w:tr w:rsidR="00C420C5" w:rsidRPr="00C420C5" w:rsidTr="00C420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Site9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30,551.30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30,379.60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29,998.40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18,752.50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18,719.50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18,235.50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C5" w:rsidRPr="00C420C5" w:rsidRDefault="00C420C5" w:rsidP="00C420C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420C5">
              <w:rPr>
                <w:rFonts w:ascii="Calibri" w:hAnsi="Calibri" w:cs="Calibri"/>
                <w:color w:val="000000"/>
                <w:szCs w:val="22"/>
                <w:lang w:val="en-US"/>
              </w:rPr>
              <w:t>95.97</w:t>
            </w:r>
          </w:p>
        </w:tc>
      </w:tr>
    </w:tbl>
    <w:p w:rsidR="00C420C5" w:rsidRDefault="00C420C5" w:rsidP="00025BE6">
      <w:pPr>
        <w:rPr>
          <w:lang w:val="en-US"/>
        </w:rPr>
      </w:pPr>
    </w:p>
    <w:p w:rsidR="00C420C5" w:rsidRDefault="00C420C5" w:rsidP="00025BE6">
      <w:pPr>
        <w:rPr>
          <w:lang w:val="en-US"/>
        </w:rPr>
      </w:pPr>
    </w:p>
    <w:p w:rsidR="00C420C5" w:rsidRDefault="00C420C5" w:rsidP="00025BE6">
      <w:pPr>
        <w:rPr>
          <w:lang w:val="en-US"/>
        </w:rPr>
      </w:pPr>
    </w:p>
    <w:p w:rsidR="00C420C5" w:rsidRPr="00207DFF" w:rsidRDefault="00C420C5" w:rsidP="00207DFF">
      <w:pPr>
        <w:pStyle w:val="ListParagraph"/>
        <w:numPr>
          <w:ilvl w:val="1"/>
          <w:numId w:val="3"/>
        </w:numPr>
        <w:rPr>
          <w:b/>
          <w:sz w:val="20"/>
          <w:lang w:val="en-US"/>
        </w:rPr>
      </w:pPr>
      <w:r w:rsidRPr="00207DFF">
        <w:rPr>
          <w:b/>
          <w:sz w:val="20"/>
          <w:lang w:val="en-US"/>
        </w:rPr>
        <w:t>Kota Bandung, LTE 850 MHz</w:t>
      </w:r>
    </w:p>
    <w:tbl>
      <w:tblPr>
        <w:tblW w:w="0" w:type="auto"/>
        <w:tblInd w:w="103" w:type="dxa"/>
        <w:tblLook w:val="04A0"/>
      </w:tblPr>
      <w:tblGrid>
        <w:gridCol w:w="663"/>
        <w:gridCol w:w="1783"/>
        <w:gridCol w:w="1845"/>
        <w:gridCol w:w="1820"/>
        <w:gridCol w:w="1785"/>
        <w:gridCol w:w="1846"/>
        <w:gridCol w:w="1821"/>
        <w:gridCol w:w="1510"/>
      </w:tblGrid>
      <w:tr w:rsidR="00207DFF" w:rsidRPr="00207DFF" w:rsidTr="00207DFF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Connection Success Rate (%)</w:t>
            </w:r>
          </w:p>
        </w:tc>
      </w:tr>
      <w:tr w:rsidR="00207DFF" w:rsidRPr="00207DFF" w:rsidTr="00207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Site0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95,497.10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94,998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93,441.90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96,320.90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96,320.90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93,768.80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93.31</w:t>
            </w:r>
          </w:p>
        </w:tc>
      </w:tr>
      <w:tr w:rsidR="00207DFF" w:rsidRPr="00207DFF" w:rsidTr="00207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Site1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110,297.00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110,034.00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108,174.00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99,265.10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99,265.10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96,693.40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99.64</w:t>
            </w:r>
          </w:p>
        </w:tc>
      </w:tr>
      <w:tr w:rsidR="00207DFF" w:rsidRPr="00207DFF" w:rsidTr="00207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Site2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36,207.20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35,971.10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35,305.00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38,784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38,784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37,767.10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97.09</w:t>
            </w:r>
          </w:p>
        </w:tc>
      </w:tr>
      <w:tr w:rsidR="00207DFF" w:rsidRPr="00207DFF" w:rsidTr="00207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Site3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94,436.00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93,924.20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92,229.70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101,185.00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101,185.00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98,606.10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96.28</w:t>
            </w:r>
          </w:p>
        </w:tc>
      </w:tr>
      <w:tr w:rsidR="00207DFF" w:rsidRPr="00207DFF" w:rsidTr="00207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Site4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93,153.20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92,432.90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91,111.40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94,592.90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94,592.90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92,381.70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88.71</w:t>
            </w:r>
          </w:p>
        </w:tc>
      </w:tr>
      <w:tr w:rsidR="00207DFF" w:rsidRPr="00207DFF" w:rsidTr="00207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Site5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37,392.20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37,360.50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36,900.50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11,904.30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11,904.30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11,606.10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207DFF" w:rsidRPr="00207DFF" w:rsidTr="00207D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Site6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25,472.00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25,472.00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25,171.20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10,432.30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10,432.30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10,179.50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FF" w:rsidRPr="00207DFF" w:rsidRDefault="00207DFF" w:rsidP="00207DF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207DF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</w:tbl>
    <w:p w:rsidR="00207DFF" w:rsidRDefault="00207DFF" w:rsidP="00207DFF">
      <w:pPr>
        <w:rPr>
          <w:lang w:val="en-US"/>
        </w:rPr>
      </w:pPr>
    </w:p>
    <w:p w:rsidR="00207DFF" w:rsidRDefault="00207DFF" w:rsidP="00207DFF">
      <w:pPr>
        <w:rPr>
          <w:lang w:val="en-US"/>
        </w:rPr>
      </w:pPr>
    </w:p>
    <w:p w:rsidR="00207DFF" w:rsidRPr="00207DFF" w:rsidRDefault="00207DFF" w:rsidP="00207DFF">
      <w:pPr>
        <w:pStyle w:val="ListParagraph"/>
        <w:numPr>
          <w:ilvl w:val="1"/>
          <w:numId w:val="3"/>
        </w:numPr>
        <w:rPr>
          <w:b/>
          <w:sz w:val="20"/>
          <w:lang w:val="en-US"/>
        </w:rPr>
      </w:pPr>
      <w:r w:rsidRPr="00207DFF">
        <w:rPr>
          <w:b/>
          <w:sz w:val="20"/>
          <w:lang w:val="en-US"/>
        </w:rPr>
        <w:t xml:space="preserve">Kota Bandung, LTE </w:t>
      </w:r>
      <w:r>
        <w:rPr>
          <w:b/>
          <w:sz w:val="20"/>
          <w:lang w:val="en-US"/>
        </w:rPr>
        <w:t>180</w:t>
      </w:r>
      <w:r w:rsidRPr="00207DFF">
        <w:rPr>
          <w:b/>
          <w:sz w:val="20"/>
          <w:lang w:val="en-US"/>
        </w:rPr>
        <w:t>0 MHz</w:t>
      </w:r>
    </w:p>
    <w:tbl>
      <w:tblPr>
        <w:tblW w:w="0" w:type="auto"/>
        <w:tblInd w:w="103" w:type="dxa"/>
        <w:tblLook w:val="04A0"/>
      </w:tblPr>
      <w:tblGrid>
        <w:gridCol w:w="774"/>
        <w:gridCol w:w="1767"/>
        <w:gridCol w:w="1827"/>
        <w:gridCol w:w="1803"/>
        <w:gridCol w:w="1769"/>
        <w:gridCol w:w="1828"/>
        <w:gridCol w:w="1804"/>
        <w:gridCol w:w="1501"/>
      </w:tblGrid>
      <w:tr w:rsidR="00830D5D" w:rsidRPr="00830D5D" w:rsidTr="00830D5D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Connection Success Rate (%)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32,443.60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32,311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31,951.80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14,464.30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14,388.50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14,025.60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98.14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25,244.30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25,106.90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24,825.60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9,920.26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9,880.46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9,628.70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69,687.90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68,896.00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68,085.30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52,097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51,971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50,628.50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89.81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66,790.70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66,009.80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65,182.30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53,313.30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53,184.70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51,774.10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88.01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27,020.80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26,913.00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26,595.60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13,504.30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13,438.10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13,079.30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96.78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35,311.00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35,054.20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34,652.20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14,080.40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14,028.70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13,684.40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97.82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75,555.80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74,579.00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73,666.80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55,361.30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55,209.90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53,774.60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89.22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46,756.10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46,540.90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46,004.40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25,600.60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25,521.10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24,857.30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96.25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Site16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55,426.90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54,742.60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54,048.60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39,681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39,550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38,485.20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87.62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62,680.70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62,204.90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61,464.50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44,929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44,773.00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43,554.30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86.85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33,134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33,007.10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32,628.40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17,600.40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17,532.50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17,040.90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97.01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59,299.90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58,663.60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57,969.40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47,937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47,798.70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46,610.50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86.48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69,966.10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69,181.30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68,332.40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51,905.30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51,750.10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50,405.90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90.32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42,638.50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42,088.10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41,575.90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31,232.80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31,129.10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30,322.50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91.96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49,848.40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49,291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48,694.50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33,792.80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33,692.60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32,778.80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91.65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79,111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78,256.60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77,317.70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55,937.40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55,775.70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54,365.30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87.74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74,616.60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73,752.40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72,871.10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55,297.40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55,100.10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53,676.80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86.6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42,875.20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42,374.80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41,857.30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27,776.70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27,653.30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26,983.80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94.31</w:t>
            </w:r>
          </w:p>
        </w:tc>
      </w:tr>
      <w:tr w:rsidR="00830D5D" w:rsidRPr="00830D5D" w:rsidTr="00830D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Site9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17,397.70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17,344.60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17,156.30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8,320.25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8,283.20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8,073.06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5D" w:rsidRPr="00830D5D" w:rsidRDefault="00830D5D" w:rsidP="00830D5D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30D5D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</w:tbl>
    <w:p w:rsidR="00207DFF" w:rsidRDefault="00207DFF" w:rsidP="00207DFF">
      <w:pPr>
        <w:rPr>
          <w:lang w:val="en-US"/>
        </w:rPr>
      </w:pPr>
    </w:p>
    <w:p w:rsidR="00830D5D" w:rsidRPr="00830D5D" w:rsidRDefault="00830D5D" w:rsidP="00830D5D">
      <w:pPr>
        <w:pStyle w:val="ListParagraph"/>
        <w:numPr>
          <w:ilvl w:val="1"/>
          <w:numId w:val="3"/>
        </w:numPr>
        <w:rPr>
          <w:b/>
          <w:lang w:val="en-US"/>
        </w:rPr>
      </w:pPr>
      <w:r w:rsidRPr="00830D5D">
        <w:rPr>
          <w:b/>
          <w:lang w:val="en-US"/>
        </w:rPr>
        <w:t>K</w:t>
      </w:r>
      <w:r w:rsidR="00276ADC">
        <w:rPr>
          <w:b/>
          <w:lang w:val="en-US"/>
        </w:rPr>
        <w:t>abupaten</w:t>
      </w:r>
      <w:r w:rsidRPr="00830D5D">
        <w:rPr>
          <w:b/>
          <w:lang w:val="en-US"/>
        </w:rPr>
        <w:t xml:space="preserve"> Banyumas, LTE 850 MHz</w:t>
      </w:r>
    </w:p>
    <w:tbl>
      <w:tblPr>
        <w:tblW w:w="0" w:type="auto"/>
        <w:tblInd w:w="103" w:type="dxa"/>
        <w:tblLook w:val="04A0"/>
      </w:tblPr>
      <w:tblGrid>
        <w:gridCol w:w="774"/>
        <w:gridCol w:w="1767"/>
        <w:gridCol w:w="1827"/>
        <w:gridCol w:w="1803"/>
        <w:gridCol w:w="1769"/>
        <w:gridCol w:w="1828"/>
        <w:gridCol w:w="1804"/>
        <w:gridCol w:w="1501"/>
      </w:tblGrid>
      <w:tr w:rsidR="00406B23" w:rsidRPr="00406B23" w:rsidTr="00406B23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Connection Success Rate (%)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16,584.60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16,561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16,357.40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6,208.13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6,188.67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6,014.53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56,690.50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56,633.20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55,900.10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24,000.60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23,986.50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23,342.30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98.25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26,535.00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26,503.70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26,165.50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12,224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11,912.60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99.07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64,241.70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64,024.80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63,180.80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31,616.80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31,582.40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30,790.90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95.48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85,324.80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85,203.10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84,111.40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41,089.00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41,062.90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39,997.20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97.97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65,608.60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65,428.80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64,630.70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31,360.70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31,301.70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30,447.20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98.9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51,829.30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51,669.80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50,979.10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24,896.70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24,825.40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24,204.60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99.57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36,973.70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36,659.60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36,150.10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25,664.70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25,631.50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24,960.90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97.35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86,096.10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85,727.10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84,677.30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39,041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39,026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38,006.00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97.39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93,701.30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93,474.60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92,260.30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46,913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46,911.60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45,679.50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96.5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42,222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42,065.90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41,557.10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20,928.60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20,915.10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20,388.70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92.38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71,276.60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71,191.00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70,259.50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34,049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34,043.30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33,170.40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96.3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72,221.60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71,849.10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70,953.30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31,873.00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31,775.00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31,018.40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98.7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Site20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89,514.40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89,335.00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88,217.10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39,169.10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39,158.00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38,182.70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94.96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43,389.80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43,245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42,707.80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18,240.40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18,240.40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17,796.90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96.3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26,472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26,464.60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26,138.50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9,984.23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9,984.23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9,735.91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99.45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71,658.40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71,365.70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70,408.50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35,264.90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35,161.00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34,242.60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96.62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21,205.20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21,151.60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20,876.10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10,048.30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10,048.30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9,809.53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96.35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77,760.40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77,539.50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76,494.40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35,905.00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35,896.50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35,005.10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97.15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80,453.20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80,247.70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79,232.90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41,537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41,466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40,335.60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98.1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56,185.30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55,996.40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55,324.90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26,368.70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26,311.70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25,675.70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96.65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51,641.60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51,505.60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50,913.80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25,920.70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25,920.70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25,241.60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98.03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77,703.40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77,479.90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76,485.10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37,952.90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37,922.40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36,929.20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96.85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101,831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101,489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100,207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46,721.20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46,680.70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45,497.50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94.62</w:t>
            </w:r>
          </w:p>
        </w:tc>
      </w:tr>
      <w:tr w:rsidR="00406B23" w:rsidRPr="00406B23" w:rsidTr="00406B2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Site9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45,854.30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45,620.10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45,046.50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21,312.50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21,221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20,626.40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B23" w:rsidRPr="00406B23" w:rsidRDefault="00406B23" w:rsidP="00406B2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06B23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</w:tbl>
    <w:p w:rsidR="00406B23" w:rsidRDefault="00406B23" w:rsidP="00830D5D">
      <w:pPr>
        <w:pStyle w:val="ListParagraph"/>
        <w:ind w:left="1080"/>
        <w:rPr>
          <w:lang w:val="en-US"/>
        </w:rPr>
      </w:pPr>
    </w:p>
    <w:p w:rsidR="00406B23" w:rsidRPr="00406B23" w:rsidRDefault="00406B23" w:rsidP="00406B23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b/>
          <w:lang w:val="en-US"/>
        </w:rPr>
        <w:t>K</w:t>
      </w:r>
      <w:r w:rsidR="00276ADC">
        <w:rPr>
          <w:b/>
          <w:lang w:val="en-US"/>
        </w:rPr>
        <w:t>abupaten</w:t>
      </w:r>
      <w:r>
        <w:rPr>
          <w:b/>
          <w:lang w:val="en-US"/>
        </w:rPr>
        <w:t xml:space="preserve"> Banyumas, LTE 180</w:t>
      </w:r>
      <w:r w:rsidRPr="00406B23">
        <w:rPr>
          <w:b/>
          <w:lang w:val="en-US"/>
        </w:rPr>
        <w:t>0 MHz</w:t>
      </w:r>
    </w:p>
    <w:tbl>
      <w:tblPr>
        <w:tblW w:w="0" w:type="auto"/>
        <w:tblInd w:w="103" w:type="dxa"/>
        <w:tblLook w:val="04A0"/>
      </w:tblPr>
      <w:tblGrid>
        <w:gridCol w:w="774"/>
        <w:gridCol w:w="1767"/>
        <w:gridCol w:w="1827"/>
        <w:gridCol w:w="1803"/>
        <w:gridCol w:w="1769"/>
        <w:gridCol w:w="1828"/>
        <w:gridCol w:w="1804"/>
        <w:gridCol w:w="1501"/>
      </w:tblGrid>
      <w:tr w:rsidR="00A107AF" w:rsidRPr="00A107AF" w:rsidTr="00A107AF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Connection Success Rate (%)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12,179.60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11,959.60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8,512.18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8,469.98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8,206.85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5,850.07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5,806.49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5,738.69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7,168.18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7,122.54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6,939.44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10,930.20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10,823.90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10,709.80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4,889.18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98.95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21,816.80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21,571.40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21,316.20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15,232.30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15,128.90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14,718.40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98.79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14,075.80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13,989.10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13,816.00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10,112.30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10,046.80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9,819.17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19,989.20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19,828.50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19,584.20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13,056.30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12,982.10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12,633.70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99.12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9,297.85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9,243.66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9,130.74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6,336.18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6,309.02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6,154.06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8,772.45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8,621.05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8,530.97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2,816.09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2,800.83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2,737.24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22,415.90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22,280.00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22,018.10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10,860.30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99.53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21,076.50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20,903.60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20,658.80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9,735.23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9,515.59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99.47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10,035.40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9,917.34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8,064.17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8,032.79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7,809.71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14,843.10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14,693.70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14,514.50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14,261.10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13,879.20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Site2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12,158.90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12,090.70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11,941.70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10,304.20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10,249.20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9,978.38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15,893.30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15,600.70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15,422.00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12,672.30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12,603.50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12,273.70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 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21,207.50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20,978.20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12,352.30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12,267.40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11,916.10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21,258.80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21,052.30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20,824.80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12,800.30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12,726.50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12,395.60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99.55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16,037.90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15,900.30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15,714.00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10,496.20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10,437.30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10,165.00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98.91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15,841.10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15,683.70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15,499.10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12,736.30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12,668.80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12,333.00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99.54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16,381.90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16,274.60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16,088.70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12,982.70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12,768.20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12,619.00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6,976.17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6,948.26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6,771.72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2,432.27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2,312.17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2,286.96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1,536.03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1,528.89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1,483.15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19,196.10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18,958.50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18,726.50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9,088.22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9,048.66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8,805.11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99.41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1,843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2,496.07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2,488.33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2,422.56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18,537.00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18,254.30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18,025.80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11,392.30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11,055.60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8,747.68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8,670.26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8,568.20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4,544.11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4,530.23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4,423.67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17,596.30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17,474.30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17,253.50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11,776.30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11,702.80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11,392.40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99.5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16,013.30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15,804.50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10,304.30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10,243.70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10,008.90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99.5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12,502.80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8,064.17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8,014.44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7,796.99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9,941.30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9,768.92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9,657.26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7,424.20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7,378.18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7,192.18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6,141.05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6,029.92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3,648.11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3,630.13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3,537.63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23,133.30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22,787.70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22,501.70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13,760.30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13,670.90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13,279.90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98.04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7,976.93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7,907.79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7,813.35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7,232.19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7,196.10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7,022.08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23,125.30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22,950.40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22,675.20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11,584.30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11,524.40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11,266.80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98.28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10,583.50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10,555.30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10,438.10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12,288.30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12,221.70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11,911.10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30,109.40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29,729.80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29,389.80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12,992.30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12,942.90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12,614.50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99.22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21,908.10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21,677.40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10,816.30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10,739.80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10,485.10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99.53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17,206.60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16,784.50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12,096.30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11,714.70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98.6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4,898.76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4,838.24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4,782.18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3,904.10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3,884.41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3,784.40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6,628.31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6,584.04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6,496.38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4,800.13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4,774.77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4,681.13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13,921.20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13,732.40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10,688.20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10,625.50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10,351.40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18,549.80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18,378.80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18,147.10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11,712.30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11,636.90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11,393.50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99.54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Site47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21,894.10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21,665.50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21,417.70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13,824.40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13,755.40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13,408.80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99.23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20,943.70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20,697.10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12,992.30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12,920.20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12,607.50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99.16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14,367.60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14,303.10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14,126.80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6,400.16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6,366.02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6,205.51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20,641.60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20,530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20,276.50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10,816.30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10,759.30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10,483.70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99.49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16,065.70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15,826.30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15,638.70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11,712.30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11,651.50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11,346.30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17,099.30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17,021.80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16,816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11,456.30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11,111.40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21,640.30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12,800.40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12,723.70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12,433.70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99.57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25,434.30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25,108.10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24,813.60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14,016.40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13,945.60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13,617.80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99.62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12,070.40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11,923.40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6,656.20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6,619.19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6,461.04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11,869.30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11,762.40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11,621.30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6,208.17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6,170.46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6,022.27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99.14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8,549.06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8,479.64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8,382.25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6,272.16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6,245.76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6,096.54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17,757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17,603.90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17,399.90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11,968.30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11,906.70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11,563.50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98.98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14,705.60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14,630.10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14,462.60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6,272.18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6,250.21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6,106.20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99.21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22,228.30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22,004.50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21,737.50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12,288.30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12,203.40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11,883.10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97.91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5,685.76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5,643.32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5,576.64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4,352.11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4,324.81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4,210.33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10,087.40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10,017.50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9,909.69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5,440.13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5,414.62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5,284.11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4,255.21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4,190.58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2,688.06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2,667.39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2,599.95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10,516.80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10,414.40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10,283.50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7,424.17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7,378.51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7,172.39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13,321.50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13,085.10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12,930.40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11,520.30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11,463.50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11,165.30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4,067.13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4,036.71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3,996.34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2,880.07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2,868.18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2,798.64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7,143.03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7,088.55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6,996.15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4,480.10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4,457.81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4,336.80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9,337.53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9,232.98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5,632.16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5,601.20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5,473.95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21,636.70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21,438.50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21,188.40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13,504.40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13,410.50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13,082.90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98.4</w:t>
            </w:r>
          </w:p>
        </w:tc>
      </w:tr>
      <w:tr w:rsidR="00A107AF" w:rsidRPr="00A107AF" w:rsidTr="00A107A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Site9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8,451.52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8,372.49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8,261.87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7,488.16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7,448.10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7,251.25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AF" w:rsidRPr="00A107AF" w:rsidRDefault="00A107AF" w:rsidP="00A107AF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107AF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</w:tbl>
    <w:p w:rsidR="00406B23" w:rsidRDefault="00406B23" w:rsidP="00830D5D">
      <w:pPr>
        <w:pStyle w:val="ListParagraph"/>
        <w:ind w:left="1080"/>
        <w:rPr>
          <w:lang w:val="en-US"/>
        </w:rPr>
      </w:pPr>
    </w:p>
    <w:p w:rsidR="00A107AF" w:rsidRPr="00A107AF" w:rsidRDefault="00276ADC" w:rsidP="00A107AF">
      <w:pPr>
        <w:pStyle w:val="ListParagraph"/>
        <w:numPr>
          <w:ilvl w:val="1"/>
          <w:numId w:val="3"/>
        </w:numPr>
        <w:rPr>
          <w:b/>
          <w:lang w:val="en-US"/>
        </w:rPr>
      </w:pPr>
      <w:r>
        <w:rPr>
          <w:b/>
          <w:lang w:val="en-US"/>
        </w:rPr>
        <w:t>Kabupaten Toba Samosir</w:t>
      </w:r>
      <w:r w:rsidR="00A107AF" w:rsidRPr="00A107AF">
        <w:rPr>
          <w:b/>
          <w:lang w:val="en-US"/>
        </w:rPr>
        <w:t xml:space="preserve">, LTE </w:t>
      </w:r>
      <w:r w:rsidR="00A107AF">
        <w:rPr>
          <w:b/>
          <w:lang w:val="en-US"/>
        </w:rPr>
        <w:t>85</w:t>
      </w:r>
      <w:r w:rsidR="00A107AF" w:rsidRPr="00A107AF">
        <w:rPr>
          <w:b/>
          <w:lang w:val="en-US"/>
        </w:rPr>
        <w:t>0 MHz</w:t>
      </w:r>
    </w:p>
    <w:tbl>
      <w:tblPr>
        <w:tblW w:w="0" w:type="auto"/>
        <w:tblInd w:w="103" w:type="dxa"/>
        <w:tblLook w:val="04A0"/>
      </w:tblPr>
      <w:tblGrid>
        <w:gridCol w:w="774"/>
        <w:gridCol w:w="1767"/>
        <w:gridCol w:w="1827"/>
        <w:gridCol w:w="1803"/>
        <w:gridCol w:w="1769"/>
        <w:gridCol w:w="1828"/>
        <w:gridCol w:w="1804"/>
        <w:gridCol w:w="1501"/>
      </w:tblGrid>
      <w:tr w:rsidR="00D533D5" w:rsidRPr="00D533D5" w:rsidTr="00D533D5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Connection Success Rate (%)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Site0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330.18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318.62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320.01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316.88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313.71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8,974.87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8,964.80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8,862.50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4,352.08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4,339.89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4,214.86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21,195.50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21,128.10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20,873.30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9,213.70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30,312.40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30,168.50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29,798.10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14,848.40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14,838.10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14,469.80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98.18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17,420.50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17,354.70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17,148.40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11,136.30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11,092.90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10,824.00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40,724.70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40,521.90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40,048.90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14,528.40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14,512.10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14,193.30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97.67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38,823.40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38,715.60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38,256.60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18,304.50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18,284.10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17,819.90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98.82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5,551.31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5,419.34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5,354.94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3,136.05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3,107.94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3,010.88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6,330.16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6,301.05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6,227.80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3,904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3,892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3,776.91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32,008.20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31,784.50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31,442.80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17,750.90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17,297.80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98.42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12,706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12,607.90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12,467.70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7,808.22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7,779.28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7,594.45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33,356.00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33,255.90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32,882.40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14,912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14,885.90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14,532.80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21,397.70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21,347.60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21,088.10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12,544.30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12,525.30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12,195.50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99.07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36,501.40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36,405.40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35,990.20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21,184.50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21,175.30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20,590.00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99.41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40,992.80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40,956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40,495.00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17,856.50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17,854.40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17,445.50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99.69</w:t>
            </w:r>
          </w:p>
        </w:tc>
      </w:tr>
      <w:tr w:rsidR="00D533D5" w:rsidRPr="00D533D5" w:rsidTr="00D533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Site9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11,729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11,726.80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11,589.00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6,784.23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6,779.23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6,649.99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3D5" w:rsidRPr="00D533D5" w:rsidRDefault="00D533D5" w:rsidP="00D533D5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D533D5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</w:tbl>
    <w:p w:rsidR="00A107AF" w:rsidRDefault="00A107AF" w:rsidP="00830D5D">
      <w:pPr>
        <w:pStyle w:val="ListParagraph"/>
        <w:ind w:left="1080"/>
        <w:rPr>
          <w:lang w:val="en-US"/>
        </w:rPr>
      </w:pPr>
    </w:p>
    <w:p w:rsidR="00D533D5" w:rsidRPr="00D533D5" w:rsidRDefault="00D533D5" w:rsidP="00D533D5">
      <w:pPr>
        <w:pStyle w:val="ListParagraph"/>
        <w:numPr>
          <w:ilvl w:val="1"/>
          <w:numId w:val="3"/>
        </w:numPr>
        <w:rPr>
          <w:b/>
          <w:lang w:val="en-US"/>
        </w:rPr>
      </w:pPr>
      <w:r w:rsidRPr="00D533D5">
        <w:rPr>
          <w:b/>
          <w:lang w:val="en-US"/>
        </w:rPr>
        <w:t xml:space="preserve">Kabupaten Toba Samosir, LTE </w:t>
      </w:r>
      <w:r>
        <w:rPr>
          <w:b/>
          <w:lang w:val="en-US"/>
        </w:rPr>
        <w:t>180</w:t>
      </w:r>
      <w:r w:rsidRPr="00D533D5">
        <w:rPr>
          <w:b/>
          <w:lang w:val="en-US"/>
        </w:rPr>
        <w:t>0 MHz</w:t>
      </w:r>
    </w:p>
    <w:tbl>
      <w:tblPr>
        <w:tblW w:w="0" w:type="auto"/>
        <w:tblInd w:w="103" w:type="dxa"/>
        <w:tblLook w:val="04A0"/>
      </w:tblPr>
      <w:tblGrid>
        <w:gridCol w:w="774"/>
        <w:gridCol w:w="1767"/>
        <w:gridCol w:w="1827"/>
        <w:gridCol w:w="1803"/>
        <w:gridCol w:w="1769"/>
        <w:gridCol w:w="1828"/>
        <w:gridCol w:w="1804"/>
        <w:gridCol w:w="1501"/>
      </w:tblGrid>
      <w:tr w:rsidR="005746B1" w:rsidRPr="005746B1" w:rsidTr="005746B1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(DL)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Peak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Effective RLC Cumulated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Cumulated Application Throughput (UL) (kbps)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Connection Success Rate (%)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6,393.57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6,246.05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2,624.06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2,613.16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2,551.27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9,381.43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9,245.15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9,051.34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5,184.10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5,155.56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4,996.96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1,739.97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1,737.96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1,720.58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10,635.00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10,635.00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10,418.40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7,104.20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7,061.43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6,899.22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3,095.61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3,039.99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3,009.59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3,456.08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3,433.03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3,327.39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11,949.70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11,898.30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11,605.70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6,144.18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6,114.47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5,987.16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15,230.80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15,069.50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14,686.60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6,592.17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6,550.33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6,383.17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2,360.82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2,356.04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2,332.48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1,408.03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1,398.68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1,369.37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lastRenderedPageBreak/>
              <w:t>Site16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13,191.20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12,994.70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12,843.90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5,275.63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11,152.60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10,936.80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10,769.60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5,795.74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5,666.40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7,675.32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7,473.76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2,304.07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2,296.75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2,243.06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16,998.70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16,736.00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16,317.30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7,057.63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6,859.99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604.81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604.81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598.76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384.01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380.76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371.92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2,388.70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2,370.40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2,305.74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768.02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764.76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746.87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2,389.34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2,309.11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2,240.07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2,225.78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2,172.97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13,409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13,309.50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13,010.70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6,656.16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6,608.19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6,455.72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13,386.30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13,236.30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13,044.60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7,488.19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7,448.25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7,241.31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99.27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8,100.66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8,014.34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7,840.52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6,272.18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6,236.62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6,087.65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2,359.08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2,352.82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2,300.51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1,984.03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1,976.60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1,926.21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7,650.17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7,596.86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7,427.01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3,710.11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5,822.53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5,793.18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5,644.13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4,928.11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4,898.14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4,757.57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4,497.34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4,400.26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4,299.47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2,624.04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2,614.68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2,532.42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8,180.75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8,044.16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7,785.22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2,752.05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2,735.10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2,651.84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1,920.05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1,913.53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1,858.66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2,880.45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2,878.99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2,841.53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896.00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866.56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10,019.00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9,926.32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9,766.57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6,656.15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6,626.25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6,473.40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7,722.95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7,610.34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7,523.78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6,272.18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6,232.33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6,098.78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7,838.04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7,681.25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3,136.08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3,114.81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3,037.94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2,515.55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2,048.02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2,040.14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1,968.78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3,288.04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3,173.98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3,101.28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320.01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316.32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308.09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3,568.98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3,476.83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1,984.05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1,972.05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1,911.71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7,316.60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7,250.31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7,160.47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6,208.16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6,172.58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6,019.12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5,216.79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5,208.11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5,145.14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3,008.07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2,996.20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2,915.20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6,509.75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6,356.17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6,256.49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4,160.10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4,135.49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4,017.89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1,058.39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1,036.20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1,025.84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320.01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319.05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310.74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2,264.85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2,237.37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2,215.00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1,664.02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1,654.80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1,597.61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6,866.92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6,772.61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6,665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3,904.09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3,884.99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3,769.70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  <w:tr w:rsidR="005746B1" w:rsidRPr="005746B1" w:rsidTr="005746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lef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Site9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4,165.24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4,040.66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2,752.07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2,650.94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6B1" w:rsidRPr="005746B1" w:rsidRDefault="005746B1" w:rsidP="005746B1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746B1">
              <w:rPr>
                <w:rFonts w:ascii="Calibri" w:hAnsi="Calibri" w:cs="Calibri"/>
                <w:color w:val="000000"/>
                <w:szCs w:val="22"/>
                <w:lang w:val="en-US"/>
              </w:rPr>
              <w:t>100</w:t>
            </w:r>
          </w:p>
        </w:tc>
      </w:tr>
    </w:tbl>
    <w:p w:rsidR="00D533D5" w:rsidRPr="00830D5D" w:rsidRDefault="00D533D5" w:rsidP="00830D5D">
      <w:pPr>
        <w:pStyle w:val="ListParagraph"/>
        <w:ind w:left="1080"/>
        <w:rPr>
          <w:lang w:val="en-US"/>
        </w:rPr>
      </w:pPr>
    </w:p>
    <w:sectPr w:rsidR="00D533D5" w:rsidRPr="00830D5D" w:rsidSect="00406B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6AD"/>
    <w:multiLevelType w:val="multilevel"/>
    <w:tmpl w:val="D87E15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885AD5"/>
    <w:multiLevelType w:val="hybridMultilevel"/>
    <w:tmpl w:val="3B4E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C84"/>
    <w:multiLevelType w:val="multilevel"/>
    <w:tmpl w:val="D87E15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7EB65A3"/>
    <w:multiLevelType w:val="multilevel"/>
    <w:tmpl w:val="D87E15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A7467DB"/>
    <w:multiLevelType w:val="multilevel"/>
    <w:tmpl w:val="D87E15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CA351DD"/>
    <w:multiLevelType w:val="hybridMultilevel"/>
    <w:tmpl w:val="0E24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F0DD0"/>
    <w:multiLevelType w:val="multilevel"/>
    <w:tmpl w:val="D87E15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5BE6"/>
    <w:rsid w:val="00025BE6"/>
    <w:rsid w:val="000717B1"/>
    <w:rsid w:val="00207DFF"/>
    <w:rsid w:val="00240F9A"/>
    <w:rsid w:val="00276ADC"/>
    <w:rsid w:val="00362EF6"/>
    <w:rsid w:val="00376A5F"/>
    <w:rsid w:val="00406B23"/>
    <w:rsid w:val="004445E2"/>
    <w:rsid w:val="005746B1"/>
    <w:rsid w:val="00600301"/>
    <w:rsid w:val="00621AA4"/>
    <w:rsid w:val="0064216D"/>
    <w:rsid w:val="006C7C66"/>
    <w:rsid w:val="00780B91"/>
    <w:rsid w:val="00795A71"/>
    <w:rsid w:val="007D7E0D"/>
    <w:rsid w:val="008005D4"/>
    <w:rsid w:val="00813337"/>
    <w:rsid w:val="008277FE"/>
    <w:rsid w:val="00830D5D"/>
    <w:rsid w:val="008F5D60"/>
    <w:rsid w:val="00980A44"/>
    <w:rsid w:val="009B2E71"/>
    <w:rsid w:val="009D2358"/>
    <w:rsid w:val="00A03478"/>
    <w:rsid w:val="00A107AF"/>
    <w:rsid w:val="00C25CC6"/>
    <w:rsid w:val="00C420C5"/>
    <w:rsid w:val="00C57DB6"/>
    <w:rsid w:val="00D533D5"/>
    <w:rsid w:val="00D66A14"/>
    <w:rsid w:val="00DE1A19"/>
    <w:rsid w:val="00E22F59"/>
    <w:rsid w:val="00ED21C3"/>
    <w:rsid w:val="00F41CA6"/>
    <w:rsid w:val="00F42C9A"/>
    <w:rsid w:val="00F6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E6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5BE6"/>
    <w:pPr>
      <w:spacing w:after="24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025BE6"/>
    <w:rPr>
      <w:rFonts w:ascii="Tahoma" w:eastAsia="Times New Roman" w:hAnsi="Tahom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E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E6"/>
    <w:rPr>
      <w:rFonts w:ascii="Tahoma" w:eastAsia="Times New Roman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rsid w:val="00025B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WAHYUDINADE</dc:creator>
  <cp:lastModifiedBy>WAHYUDINADE</cp:lastModifiedBy>
  <cp:revision>16</cp:revision>
  <dcterms:created xsi:type="dcterms:W3CDTF">2018-07-24T13:37:00Z</dcterms:created>
  <dcterms:modified xsi:type="dcterms:W3CDTF">2018-07-25T04:25:00Z</dcterms:modified>
</cp:coreProperties>
</file>