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FA5" w:rsidRPr="00CD04EB" w:rsidRDefault="006129A6" w:rsidP="005D673B">
      <w:pPr>
        <w:pStyle w:val="Heading1"/>
        <w:rPr>
          <w:lang w:val="en-US"/>
        </w:rPr>
      </w:pPr>
      <w:proofErr w:type="spellStart"/>
      <w:r>
        <w:rPr>
          <w:lang w:val="en-US"/>
        </w:rPr>
        <w:t>Implementasi</w:t>
      </w:r>
      <w:proofErr w:type="spellEnd"/>
      <w:r>
        <w:rPr>
          <w:lang w:val="en-US"/>
        </w:rPr>
        <w:t xml:space="preserve"> </w:t>
      </w:r>
      <w:proofErr w:type="spellStart"/>
      <w:r w:rsidR="00D6626F">
        <w:rPr>
          <w:lang w:val="en-US"/>
        </w:rPr>
        <w:t>Sistem</w:t>
      </w:r>
      <w:proofErr w:type="spellEnd"/>
      <w:r w:rsidR="00D6626F">
        <w:rPr>
          <w:lang w:val="en-US"/>
        </w:rPr>
        <w:t xml:space="preserve"> </w:t>
      </w:r>
      <w:proofErr w:type="spellStart"/>
      <w:r w:rsidR="00D6626F">
        <w:rPr>
          <w:lang w:val="en-US"/>
        </w:rPr>
        <w:t>Pe</w:t>
      </w:r>
      <w:r w:rsidR="00D6626F">
        <w:rPr>
          <w:rFonts w:hint="eastAsia"/>
          <w:lang w:val="en-US" w:eastAsia="ko-KR"/>
        </w:rPr>
        <w:t>nyi</w:t>
      </w:r>
      <w:r w:rsidR="00CD04EB">
        <w:rPr>
          <w:lang w:val="en-US"/>
        </w:rPr>
        <w:t>aran</w:t>
      </w:r>
      <w:proofErr w:type="spellEnd"/>
      <w:r w:rsidR="00CD04EB">
        <w:rPr>
          <w:lang w:val="en-US"/>
        </w:rPr>
        <w:t xml:space="preserve"> </w:t>
      </w:r>
      <w:proofErr w:type="spellStart"/>
      <w:r w:rsidR="004B6012">
        <w:rPr>
          <w:rFonts w:hint="eastAsia"/>
          <w:lang w:val="en-US" w:eastAsia="ko-KR"/>
        </w:rPr>
        <w:t>Musik</w:t>
      </w:r>
      <w:proofErr w:type="spellEnd"/>
      <w:r w:rsidR="00CD04EB">
        <w:rPr>
          <w:lang w:val="en-US"/>
        </w:rPr>
        <w:t xml:space="preserve"> </w:t>
      </w:r>
      <w:r w:rsidR="004B6012">
        <w:rPr>
          <w:rFonts w:hint="eastAsia"/>
          <w:lang w:val="en-US" w:eastAsia="ko-KR"/>
        </w:rPr>
        <w:t xml:space="preserve">Digital </w:t>
      </w:r>
      <w:r w:rsidR="00CD04EB">
        <w:rPr>
          <w:lang w:val="en-US"/>
        </w:rPr>
        <w:t xml:space="preserve">di </w:t>
      </w:r>
      <w:proofErr w:type="spellStart"/>
      <w:r w:rsidR="00CD04EB">
        <w:rPr>
          <w:lang w:val="en-US"/>
        </w:rPr>
        <w:t>Kafe</w:t>
      </w:r>
      <w:proofErr w:type="spellEnd"/>
      <w:r w:rsidR="00CD04EB">
        <w:rPr>
          <w:lang w:val="en-US"/>
        </w:rPr>
        <w:t xml:space="preserve"> </w:t>
      </w:r>
      <w:proofErr w:type="spellStart"/>
      <w:r w:rsidR="00CD04EB">
        <w:rPr>
          <w:lang w:val="en-US"/>
        </w:rPr>
        <w:t>menggunakan</w:t>
      </w:r>
      <w:proofErr w:type="spellEnd"/>
      <w:r w:rsidR="00CD04EB">
        <w:rPr>
          <w:lang w:val="en-US"/>
        </w:rPr>
        <w:t xml:space="preserve"> </w:t>
      </w:r>
      <w:r w:rsidR="00CD04EB" w:rsidRPr="00412805">
        <w:rPr>
          <w:i/>
          <w:lang w:val="en-US"/>
        </w:rPr>
        <w:t>Visible Light Communication</w:t>
      </w:r>
      <w:r w:rsidR="00CD04EB">
        <w:rPr>
          <w:lang w:val="en-US"/>
        </w:rPr>
        <w:t xml:space="preserve"> </w:t>
      </w:r>
    </w:p>
    <w:p w:rsidR="00107FA5" w:rsidRPr="00CD04EB" w:rsidRDefault="006824BF">
      <w:pPr>
        <w:jc w:val="center"/>
        <w:rPr>
          <w:sz w:val="24"/>
          <w:lang w:val="en-US"/>
        </w:rPr>
      </w:pPr>
      <w:r>
        <w:rPr>
          <w:noProof/>
          <w:sz w:val="24"/>
          <w:lang w:val="en-US"/>
        </w:rPr>
        <mc:AlternateContent>
          <mc:Choice Requires="wps">
            <w:drawing>
              <wp:anchor distT="0" distB="0" distL="114300" distR="114300" simplePos="0" relativeHeight="251659264" behindDoc="0" locked="0" layoutInCell="1" allowOverlap="1">
                <wp:simplePos x="0" y="0"/>
                <wp:positionH relativeFrom="column">
                  <wp:posOffset>-81033</wp:posOffset>
                </wp:positionH>
                <wp:positionV relativeFrom="paragraph">
                  <wp:posOffset>98062</wp:posOffset>
                </wp:positionV>
                <wp:extent cx="6139543" cy="1294411"/>
                <wp:effectExtent l="0" t="0" r="13970" b="20320"/>
                <wp:wrapNone/>
                <wp:docPr id="5" name="Rectangle 5"/>
                <wp:cNvGraphicFramePr/>
                <a:graphic xmlns:a="http://schemas.openxmlformats.org/drawingml/2006/main">
                  <a:graphicData uri="http://schemas.microsoft.com/office/word/2010/wordprocessingShape">
                    <wps:wsp>
                      <wps:cNvSpPr/>
                      <wps:spPr>
                        <a:xfrm>
                          <a:off x="0" y="0"/>
                          <a:ext cx="6139543" cy="1294411"/>
                        </a:xfrm>
                        <a:prstGeom prst="rect">
                          <a:avLst/>
                        </a:prstGeom>
                      </wps:spPr>
                      <wps:style>
                        <a:lnRef idx="2">
                          <a:schemeClr val="accent6"/>
                        </a:lnRef>
                        <a:fillRef idx="1">
                          <a:schemeClr val="lt1"/>
                        </a:fillRef>
                        <a:effectRef idx="0">
                          <a:schemeClr val="accent6"/>
                        </a:effectRef>
                        <a:fontRef idx="minor">
                          <a:schemeClr val="dk1"/>
                        </a:fontRef>
                      </wps:style>
                      <wps:txbx>
                        <w:txbxContent>
                          <w:p w:rsidR="006824BF" w:rsidRPr="006824BF" w:rsidRDefault="006824BF" w:rsidP="006824BF">
                            <w:pPr>
                              <w:jc w:val="center"/>
                              <w:rPr>
                                <w:lang w:val="en-US"/>
                              </w:rPr>
                            </w:pPr>
                            <w:proofErr w:type="spellStart"/>
                            <w:r>
                              <w:rPr>
                                <w:lang w:val="en-US"/>
                              </w:rPr>
                              <w:t>Halaman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sengaja</w:t>
                            </w:r>
                            <w:proofErr w:type="spellEnd"/>
                            <w:r>
                              <w:rPr>
                                <w:lang w:val="en-US"/>
                              </w:rPr>
                              <w:t xml:space="preserve"> </w:t>
                            </w:r>
                            <w:proofErr w:type="spellStart"/>
                            <w:r>
                              <w:rPr>
                                <w:lang w:val="en-US"/>
                              </w:rPr>
                              <w:t>dikosongkan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left:0;text-align:left;margin-left:-6.4pt;margin-top:7.7pt;width:483.45pt;height:101.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" fillcolor="white [3201]" strokecolor="#f79646 [3209]" strokeweight="2pt">
                <v:textbox>
                  <w:txbxContent>
                    <w:p w:rsidR="006824BF" w:rsidRPr="006824BF" w:rsidRDefault="006824BF" w:rsidP="006824BF">
                      <w:pPr>
                        <w:jc w:val="center"/>
                        <w:rPr>
                          <w:lang w:val="en-US"/>
                        </w:rPr>
                      </w:pPr>
                      <w:proofErr w:type="spellStart"/>
                      <w:r>
                        <w:rPr>
                          <w:lang w:val="en-US"/>
                        </w:rPr>
                        <w:t>Halaman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sengaja</w:t>
                      </w:r>
                      <w:proofErr w:type="spellEnd"/>
                      <w:r>
                        <w:rPr>
                          <w:lang w:val="en-US"/>
                        </w:rPr>
                        <w:t xml:space="preserve"> </w:t>
                      </w:r>
                      <w:proofErr w:type="spellStart"/>
                      <w:r>
                        <w:rPr>
                          <w:lang w:val="en-US"/>
                        </w:rPr>
                        <w:t>dikosongkan</w:t>
                      </w:r>
                      <w:proofErr w:type="spellEnd"/>
                    </w:p>
                  </w:txbxContent>
                </v:textbox>
              </v:rect>
            </w:pict>
          </mc:Fallback>
        </mc:AlternateContent>
      </w:r>
    </w:p>
    <w:p w:rsidR="00107FA5" w:rsidRPr="00EB544E" w:rsidRDefault="00CD04EB" w:rsidP="00126CBC">
      <w:pPr>
        <w:pStyle w:val="Penulis"/>
        <w:rPr>
          <w:vertAlign w:val="superscript"/>
        </w:rPr>
      </w:pPr>
      <w:r>
        <w:rPr>
          <w:lang w:val="en-US"/>
        </w:rPr>
        <w:t>Denny darlis</w:t>
      </w:r>
      <w:r w:rsidR="00107FA5" w:rsidRPr="007A791C">
        <w:rPr>
          <w:vertAlign w:val="superscript"/>
        </w:rPr>
        <w:t>1</w:t>
      </w:r>
      <w:r w:rsidR="001555DC" w:rsidRPr="007A791C">
        <w:t xml:space="preserve">, </w:t>
      </w:r>
      <w:r>
        <w:rPr>
          <w:lang w:val="en-US"/>
        </w:rPr>
        <w:t>ARsyad Ramadhan darlis</w:t>
      </w:r>
      <w:r w:rsidR="00107FA5" w:rsidRPr="007A791C">
        <w:rPr>
          <w:vertAlign w:val="superscript"/>
        </w:rPr>
        <w:t>2</w:t>
      </w:r>
      <w:r w:rsidR="00107FA5" w:rsidRPr="007A791C">
        <w:t>,</w:t>
      </w:r>
      <w:r w:rsidR="00EB544E">
        <w:t xml:space="preserve"> </w:t>
      </w:r>
      <w:r>
        <w:rPr>
          <w:lang w:val="en-US"/>
        </w:rPr>
        <w:t>muhammad hidayat abibi</w:t>
      </w:r>
      <w:r w:rsidR="00EB544E">
        <w:rPr>
          <w:vertAlign w:val="superscript"/>
        </w:rPr>
        <w:t>3</w:t>
      </w:r>
    </w:p>
    <w:p w:rsidR="00107FA5" w:rsidRPr="00CD04EB" w:rsidRDefault="00EB544E" w:rsidP="00EB544E">
      <w:pPr>
        <w:pStyle w:val="Afiliasi"/>
        <w:rPr>
          <w:lang w:val="en-US"/>
        </w:rPr>
      </w:pPr>
      <w:r>
        <w:rPr>
          <w:vertAlign w:val="superscript"/>
        </w:rPr>
        <w:t>1</w:t>
      </w:r>
      <w:r w:rsidR="00412805">
        <w:rPr>
          <w:vertAlign w:val="superscript"/>
          <w:lang w:val="en-US"/>
        </w:rPr>
        <w:t>,3</w:t>
      </w:r>
      <w:r w:rsidR="00B217AD">
        <w:rPr>
          <w:lang w:val="en-US"/>
        </w:rPr>
        <w:t xml:space="preserve">D3 </w:t>
      </w:r>
      <w:proofErr w:type="spellStart"/>
      <w:r w:rsidR="00B217AD">
        <w:rPr>
          <w:lang w:val="en-US"/>
        </w:rPr>
        <w:t>Teknik</w:t>
      </w:r>
      <w:proofErr w:type="spellEnd"/>
      <w:r w:rsidR="00B217AD">
        <w:rPr>
          <w:lang w:val="en-US"/>
        </w:rPr>
        <w:t xml:space="preserve"> Telekomunikasi, </w:t>
      </w:r>
      <w:proofErr w:type="spellStart"/>
      <w:r w:rsidR="00B217AD">
        <w:rPr>
          <w:lang w:val="en-US"/>
        </w:rPr>
        <w:t>U</w:t>
      </w:r>
      <w:r w:rsidR="00CD04EB">
        <w:rPr>
          <w:lang w:val="en-US"/>
        </w:rPr>
        <w:t>niversitas</w:t>
      </w:r>
      <w:proofErr w:type="spellEnd"/>
      <w:r w:rsidR="00CD04EB">
        <w:rPr>
          <w:lang w:val="en-US"/>
        </w:rPr>
        <w:t xml:space="preserve"> Telkom</w:t>
      </w:r>
    </w:p>
    <w:p w:rsidR="00D81313" w:rsidRPr="00CD04EB" w:rsidRDefault="00EB544E" w:rsidP="00EB544E">
      <w:pPr>
        <w:pStyle w:val="Afiliasi"/>
        <w:rPr>
          <w:color w:val="FF0000"/>
          <w:lang w:val="en-US"/>
        </w:rPr>
      </w:pPr>
      <w:r w:rsidRPr="00EB544E">
        <w:rPr>
          <w:vertAlign w:val="superscript"/>
        </w:rPr>
        <w:t>2</w:t>
      </w:r>
      <w:proofErr w:type="spellStart"/>
      <w:r w:rsidR="00B217AD">
        <w:rPr>
          <w:lang w:val="en-US"/>
        </w:rPr>
        <w:t>Teknik</w:t>
      </w:r>
      <w:proofErr w:type="spellEnd"/>
      <w:r w:rsidR="00B217AD">
        <w:rPr>
          <w:lang w:val="en-US"/>
        </w:rPr>
        <w:t xml:space="preserve"> </w:t>
      </w:r>
      <w:proofErr w:type="spellStart"/>
      <w:r w:rsidR="00B217AD">
        <w:rPr>
          <w:lang w:val="en-US"/>
        </w:rPr>
        <w:t>Elektro</w:t>
      </w:r>
      <w:proofErr w:type="spellEnd"/>
      <w:r w:rsidR="00B217AD">
        <w:rPr>
          <w:lang w:val="en-US"/>
        </w:rPr>
        <w:t xml:space="preserve">, </w:t>
      </w:r>
      <w:proofErr w:type="spellStart"/>
      <w:r w:rsidR="00B217AD">
        <w:rPr>
          <w:lang w:val="en-US"/>
        </w:rPr>
        <w:t>I</w:t>
      </w:r>
      <w:r w:rsidR="00CD04EB">
        <w:rPr>
          <w:lang w:val="en-US"/>
        </w:rPr>
        <w:t>nstitut</w:t>
      </w:r>
      <w:proofErr w:type="spellEnd"/>
      <w:r w:rsidR="00CD04EB">
        <w:rPr>
          <w:lang w:val="en-US"/>
        </w:rPr>
        <w:t xml:space="preserve"> </w:t>
      </w:r>
      <w:proofErr w:type="spellStart"/>
      <w:r w:rsidR="00CD04EB">
        <w:rPr>
          <w:lang w:val="en-US"/>
        </w:rPr>
        <w:t>Teknologi</w:t>
      </w:r>
      <w:proofErr w:type="spellEnd"/>
      <w:r w:rsidR="00CD04EB">
        <w:rPr>
          <w:lang w:val="en-US"/>
        </w:rPr>
        <w:t xml:space="preserve"> </w:t>
      </w:r>
      <w:proofErr w:type="spellStart"/>
      <w:r w:rsidR="00CD04EB">
        <w:rPr>
          <w:lang w:val="en-US"/>
        </w:rPr>
        <w:t>Nasional</w:t>
      </w:r>
      <w:proofErr w:type="spellEnd"/>
    </w:p>
    <w:p w:rsidR="00107FA5" w:rsidRPr="00CD04EB" w:rsidRDefault="00107FA5" w:rsidP="005704EB">
      <w:pPr>
        <w:pStyle w:val="Afiliasi"/>
        <w:rPr>
          <w:lang w:val="en-US"/>
        </w:rPr>
      </w:pPr>
      <w:r w:rsidRPr="007A791C">
        <w:t>Email:</w:t>
      </w:r>
      <w:r w:rsidR="008302D3">
        <w:t xml:space="preserve"> </w:t>
      </w:r>
      <w:r w:rsidR="00CD04EB">
        <w:rPr>
          <w:lang w:val="en-US"/>
        </w:rPr>
        <w:t>dennydarlis@telkomuniversity.ac.id</w:t>
      </w:r>
    </w:p>
    <w:p w:rsidR="00107FA5" w:rsidRPr="007A791C" w:rsidRDefault="00107FA5" w:rsidP="00734ABB">
      <w:pPr>
        <w:jc w:val="center"/>
        <w:rPr>
          <w:sz w:val="24"/>
          <w:szCs w:val="24"/>
        </w:rPr>
      </w:pPr>
    </w:p>
    <w:p w:rsidR="00107FA5" w:rsidRPr="00020112" w:rsidRDefault="00107FA5" w:rsidP="00126CBC">
      <w:pPr>
        <w:pStyle w:val="Heading2"/>
        <w:rPr>
          <w:i/>
        </w:rPr>
      </w:pPr>
      <w:r w:rsidRPr="00020112">
        <w:t>Abstrak</w:t>
      </w:r>
      <w:bookmarkStart w:id="0" w:name="_GoBack"/>
      <w:bookmarkEnd w:id="0"/>
    </w:p>
    <w:p w:rsidR="00107FA5" w:rsidRPr="00020112" w:rsidRDefault="00CD04EB" w:rsidP="00126CBC">
      <w:pPr>
        <w:pStyle w:val="Abstrak"/>
        <w:rPr>
          <w:lang w:val="en-US"/>
        </w:rPr>
      </w:pPr>
      <w:r w:rsidRPr="00020112">
        <w:rPr>
          <w:lang w:val="en-US"/>
        </w:rPr>
        <w:t xml:space="preserve">Teknologi penyiaran menggunakan </w:t>
      </w:r>
      <w:r w:rsidR="004B6012" w:rsidRPr="00020112">
        <w:rPr>
          <w:rFonts w:hint="eastAsia"/>
          <w:lang w:val="en-US" w:eastAsia="ko-KR"/>
        </w:rPr>
        <w:t>frekuensi radio dan teknik</w:t>
      </w:r>
      <w:r w:rsidRPr="00020112">
        <w:rPr>
          <w:lang w:val="en-US"/>
        </w:rPr>
        <w:t xml:space="preserve"> modulasi frekuensi (FM) telah dikenal sejak lama dan menjadi pilihan pengguna hingga ke pelosok. Teknologi ini memperbolehkan pengiriman suara dan data digital melalui sinyal analog pada jangkauan frekuensi radio 88 MHz – 108 MHz. </w:t>
      </w:r>
      <w:r w:rsidR="003B55A7" w:rsidRPr="00020112">
        <w:rPr>
          <w:lang w:val="en-US"/>
        </w:rPr>
        <w:t xml:space="preserve">Saat ini </w:t>
      </w:r>
      <w:r w:rsidR="004B6012" w:rsidRPr="00020112">
        <w:rPr>
          <w:rFonts w:hint="eastAsia"/>
          <w:lang w:val="en-US" w:eastAsia="ko-KR"/>
        </w:rPr>
        <w:t>pengembangan</w:t>
      </w:r>
      <w:r w:rsidR="000712B4" w:rsidRPr="00020112">
        <w:rPr>
          <w:lang w:val="en-US"/>
        </w:rPr>
        <w:t xml:space="preserve"> teknologi komunikasi cahaya tampak dengan memanfaatkan lampu LED sebagai pengirimnya</w:t>
      </w:r>
      <w:r w:rsidR="004B6012" w:rsidRPr="00020112">
        <w:rPr>
          <w:rFonts w:hint="eastAsia"/>
          <w:lang w:val="en-US" w:eastAsia="ko-KR"/>
        </w:rPr>
        <w:t xml:space="preserve"> sangat giat dilakukan</w:t>
      </w:r>
      <w:r w:rsidR="000712B4" w:rsidRPr="00020112">
        <w:rPr>
          <w:lang w:val="en-US"/>
        </w:rPr>
        <w:t xml:space="preserve">. Pada tulisan ini dipaparkan hasil penelitian implementasi sistem pengiriman dan penerimaaan siaran </w:t>
      </w:r>
      <w:r w:rsidR="004B6012" w:rsidRPr="00020112">
        <w:rPr>
          <w:rFonts w:hint="eastAsia"/>
          <w:lang w:val="en-US" w:eastAsia="ko-KR"/>
        </w:rPr>
        <w:t>musik digital</w:t>
      </w:r>
      <w:r w:rsidR="004B6012" w:rsidRPr="00020112">
        <w:rPr>
          <w:lang w:val="en-US"/>
        </w:rPr>
        <w:t xml:space="preserve"> untuk pe</w:t>
      </w:r>
      <w:r w:rsidR="004B6012" w:rsidRPr="00020112">
        <w:rPr>
          <w:rFonts w:hint="eastAsia"/>
          <w:lang w:val="en-US" w:eastAsia="ko-KR"/>
        </w:rPr>
        <w:t>manfaat</w:t>
      </w:r>
      <w:r w:rsidR="000712B4" w:rsidRPr="00020112">
        <w:rPr>
          <w:lang w:val="en-US"/>
        </w:rPr>
        <w:t xml:space="preserve">an di Kafe atau area yang sejenis. Dari hasil pemilihan komponen penyusun sistem dapat ditunjukkan bahwa sistem ini memenuhi kebutuhan sistem penyiaran </w:t>
      </w:r>
      <w:r w:rsidR="004B6012" w:rsidRPr="00020112">
        <w:rPr>
          <w:rFonts w:hint="eastAsia"/>
          <w:lang w:val="en-US" w:eastAsia="ko-KR"/>
        </w:rPr>
        <w:t>musik digital</w:t>
      </w:r>
      <w:r w:rsidR="000712B4" w:rsidRPr="00020112">
        <w:rPr>
          <w:lang w:val="en-US"/>
        </w:rPr>
        <w:t xml:space="preserve"> yang bekerja dengan kinerja yang baik.</w:t>
      </w:r>
    </w:p>
    <w:p w:rsidR="00107FA5" w:rsidRPr="00020112" w:rsidRDefault="00107FA5" w:rsidP="00126CBC">
      <w:pPr>
        <w:pStyle w:val="Abstrak"/>
        <w:rPr>
          <w:lang w:val="en-US"/>
        </w:rPr>
      </w:pPr>
      <w:r w:rsidRPr="00020112">
        <w:rPr>
          <w:b/>
          <w:iCs/>
          <w:lang w:val="id-ID"/>
        </w:rPr>
        <w:t>Kata kunci</w:t>
      </w:r>
      <w:r w:rsidRPr="00020112">
        <w:rPr>
          <w:lang w:val="id-ID"/>
        </w:rPr>
        <w:t xml:space="preserve">: </w:t>
      </w:r>
      <w:r w:rsidR="000712B4" w:rsidRPr="00020112">
        <w:rPr>
          <w:lang w:val="en-US"/>
        </w:rPr>
        <w:t xml:space="preserve">Visible Light Communication, Modulasi </w:t>
      </w:r>
      <w:r w:rsidR="004B6012" w:rsidRPr="00020112">
        <w:rPr>
          <w:rFonts w:hint="eastAsia"/>
          <w:lang w:val="en-US" w:eastAsia="ko-KR"/>
        </w:rPr>
        <w:t>Intensitas</w:t>
      </w:r>
      <w:r w:rsidR="000712B4" w:rsidRPr="00020112">
        <w:rPr>
          <w:lang w:val="en-US"/>
        </w:rPr>
        <w:t>, Sistem Penyiaran</w:t>
      </w:r>
      <w:r w:rsidR="00412805" w:rsidRPr="00020112">
        <w:rPr>
          <w:lang w:val="en-US"/>
        </w:rPr>
        <w:t>, Penerangan Kafe</w:t>
      </w:r>
      <w:r w:rsidR="00A157CA" w:rsidRPr="00020112">
        <w:rPr>
          <w:lang w:val="en-US"/>
        </w:rPr>
        <w:t>.</w:t>
      </w:r>
    </w:p>
    <w:p w:rsidR="00B3661D" w:rsidRPr="00020112" w:rsidRDefault="00B3661D" w:rsidP="00E3098E">
      <w:pPr>
        <w:pStyle w:val="Heading2"/>
        <w:spacing w:before="120"/>
        <w:rPr>
          <w:i/>
        </w:rPr>
      </w:pPr>
      <w:r w:rsidRPr="00020112">
        <w:t>Abstra</w:t>
      </w:r>
      <w:r w:rsidR="00126CBC" w:rsidRPr="00020112">
        <w:t>ct</w:t>
      </w:r>
    </w:p>
    <w:p w:rsidR="00592CE5" w:rsidRPr="00020112" w:rsidRDefault="004B6012" w:rsidP="00126CBC">
      <w:pPr>
        <w:pStyle w:val="Abstrak"/>
        <w:rPr>
          <w:lang w:val="id-ID"/>
        </w:rPr>
      </w:pPr>
      <w:r w:rsidRPr="00020112">
        <w:t xml:space="preserve">Broadcasting technology uses radio frequency and technique of frequency modulation (FM) has been known for a long time and a choice to </w:t>
      </w:r>
      <w:r w:rsidRPr="00020112">
        <w:rPr>
          <w:rFonts w:hint="eastAsia"/>
          <w:lang w:eastAsia="ko-KR"/>
        </w:rPr>
        <w:t>common</w:t>
      </w:r>
      <w:r w:rsidRPr="00020112">
        <w:t xml:space="preserve"> users. This technology allows the transmission of voice and digital data through analog signals in the radio frequency range of 88 MHz - 108 MHz. Currently</w:t>
      </w:r>
      <w:r w:rsidRPr="00020112">
        <w:rPr>
          <w:rFonts w:hint="eastAsia"/>
          <w:lang w:eastAsia="ko-KR"/>
        </w:rPr>
        <w:t>,</w:t>
      </w:r>
      <w:r w:rsidRPr="00020112">
        <w:t xml:space="preserve"> </w:t>
      </w:r>
      <w:r w:rsidRPr="00020112">
        <w:rPr>
          <w:rFonts w:hint="eastAsia"/>
          <w:lang w:eastAsia="ko-KR"/>
        </w:rPr>
        <w:t xml:space="preserve">many research on </w:t>
      </w:r>
      <w:r w:rsidRPr="00020112">
        <w:t xml:space="preserve">visible light communication technology </w:t>
      </w:r>
      <w:r w:rsidRPr="00020112">
        <w:rPr>
          <w:rFonts w:hint="eastAsia"/>
          <w:lang w:eastAsia="ko-KR"/>
        </w:rPr>
        <w:t>utilizes</w:t>
      </w:r>
      <w:r w:rsidRPr="00020112">
        <w:t xml:space="preserve"> LED lights as the sender. In this paper presented the results of </w:t>
      </w:r>
      <w:r w:rsidRPr="00020112">
        <w:rPr>
          <w:rFonts w:hint="eastAsia"/>
          <w:lang w:eastAsia="ko-KR"/>
        </w:rPr>
        <w:t>transmitter and receiver</w:t>
      </w:r>
      <w:r w:rsidRPr="00020112">
        <w:t xml:space="preserve"> system implementation of digital music broadcast for use in the cafe or similar area. From the results of the election </w:t>
      </w:r>
      <w:r w:rsidRPr="00020112">
        <w:rPr>
          <w:rFonts w:hint="eastAsia"/>
          <w:lang w:eastAsia="ko-KR"/>
        </w:rPr>
        <w:t>appropriate</w:t>
      </w:r>
      <w:r w:rsidRPr="00020112">
        <w:t xml:space="preserve"> components of the system can be shown that the system meets the needs of digital music broadcasting system that works with a good performance.</w:t>
      </w:r>
    </w:p>
    <w:p w:rsidR="007F1F73" w:rsidRPr="00020112" w:rsidRDefault="00B3661D" w:rsidP="00457FAA">
      <w:pPr>
        <w:pStyle w:val="Abstrak"/>
        <w:rPr>
          <w:lang w:val="en-US"/>
        </w:rPr>
      </w:pPr>
      <w:r w:rsidRPr="00020112">
        <w:rPr>
          <w:b/>
          <w:iCs/>
          <w:lang w:val="id-ID"/>
        </w:rPr>
        <w:t>K</w:t>
      </w:r>
      <w:r w:rsidR="008945F7" w:rsidRPr="00020112">
        <w:rPr>
          <w:b/>
          <w:iCs/>
          <w:lang w:val="id-ID"/>
        </w:rPr>
        <w:t>eywords</w:t>
      </w:r>
      <w:r w:rsidRPr="00020112">
        <w:rPr>
          <w:lang w:val="id-ID"/>
        </w:rPr>
        <w:t xml:space="preserve">: </w:t>
      </w:r>
      <w:r w:rsidR="00412805" w:rsidRPr="00020112">
        <w:rPr>
          <w:lang w:val="en-US"/>
        </w:rPr>
        <w:t>Visible Light Communication, Frequency Modulation, Radio Broadcasting, Café Lighting</w:t>
      </w:r>
      <w:r w:rsidR="00A157CA" w:rsidRPr="00020112">
        <w:rPr>
          <w:lang w:val="en-US"/>
        </w:rPr>
        <w:t>.</w:t>
      </w:r>
    </w:p>
    <w:p w:rsidR="00457FAA" w:rsidRPr="00020112" w:rsidRDefault="00457FAA" w:rsidP="00457FAA">
      <w:pPr>
        <w:pStyle w:val="Abstrak"/>
        <w:rPr>
          <w:lang w:val="id-ID"/>
        </w:rPr>
        <w:sectPr w:rsidR="00457FAA" w:rsidRPr="00020112" w:rsidSect="000B19F4">
          <w:headerReference w:type="even" r:id="rId9"/>
          <w:headerReference w:type="default" r:id="rId10"/>
          <w:footerReference w:type="even" r:id="rId11"/>
          <w:footerReference w:type="default" r:id="rId12"/>
          <w:endnotePr>
            <w:numFmt w:val="decimal"/>
          </w:endnotePr>
          <w:type w:val="continuous"/>
          <w:pgSz w:w="11907" w:h="16840" w:code="9"/>
          <w:pgMar w:top="2268" w:right="1418" w:bottom="1418" w:left="1418" w:header="851" w:footer="1134" w:gutter="0"/>
          <w:cols w:space="851"/>
          <w:docGrid w:linePitch="299"/>
        </w:sectPr>
      </w:pPr>
    </w:p>
    <w:p w:rsidR="00107FA5" w:rsidRPr="007A791C" w:rsidRDefault="00107FA5" w:rsidP="00A240C8">
      <w:pPr>
        <w:pStyle w:val="Heading2"/>
        <w:rPr>
          <w:sz w:val="24"/>
        </w:rPr>
      </w:pPr>
      <w:r w:rsidRPr="007A791C">
        <w:rPr>
          <w:sz w:val="24"/>
        </w:rPr>
        <w:lastRenderedPageBreak/>
        <w:t xml:space="preserve">1. </w:t>
      </w:r>
      <w:r w:rsidRPr="007A791C">
        <w:t>PENDAHULUAN</w:t>
      </w:r>
    </w:p>
    <w:p w:rsidR="00A25044" w:rsidRDefault="001415A9" w:rsidP="00A25044">
      <w:pPr>
        <w:pStyle w:val="BodyText"/>
      </w:pPr>
      <w:r w:rsidRPr="001415A9">
        <w:t xml:space="preserve">Penggunaan teknologi penyiaran </w:t>
      </w:r>
      <w:r>
        <w:t>menggunakan frekuensi</w:t>
      </w:r>
      <w:r w:rsidR="00003D23">
        <w:t xml:space="preserve"> radio telah dilakukan sejak lama</w:t>
      </w:r>
      <w:r>
        <w:t xml:space="preserve">. </w:t>
      </w:r>
      <w:r w:rsidR="00A25044">
        <w:t xml:space="preserve">Salah satu model pengiriman sinyal yang banyak digunakan adalah dengan spektrum </w:t>
      </w:r>
      <w:r w:rsidR="00467243">
        <w:t xml:space="preserve">frekuensi </w:t>
      </w:r>
      <w:r w:rsidR="00A25044">
        <w:t xml:space="preserve">radio atau </w:t>
      </w:r>
      <w:proofErr w:type="spellStart"/>
      <w:r w:rsidR="00467243">
        <w:rPr>
          <w:lang w:val="en-US"/>
        </w:rPr>
        <w:t>nirkabel</w:t>
      </w:r>
      <w:proofErr w:type="spellEnd"/>
      <w:r w:rsidR="00A25044">
        <w:t xml:space="preserve"> yang menggunakan gelombang elektromagnetik. Transmisi menggunakan radio dinilai efektif dan efisien akan tetapi banyak kekurangannya antara lain alokasi </w:t>
      </w:r>
      <w:r w:rsidR="00467243" w:rsidRPr="00467243">
        <w:t>jangkauan</w:t>
      </w:r>
      <w:r w:rsidR="0092336B" w:rsidRPr="0092336B">
        <w:t xml:space="preserve"> </w:t>
      </w:r>
      <w:r w:rsidR="00A25044">
        <w:t>frekuensi yang digunakan untuk beberapa aplikasi sang</w:t>
      </w:r>
      <w:r w:rsidR="00467243">
        <w:t xml:space="preserve">atlah terbatas, contohnya siaran </w:t>
      </w:r>
      <w:r w:rsidR="00A25044">
        <w:t xml:space="preserve">radio FM </w:t>
      </w:r>
      <w:r w:rsidR="00467243" w:rsidRPr="00467243">
        <w:t xml:space="preserve">yang menggunakan pita </w:t>
      </w:r>
      <w:r w:rsidR="00A25044">
        <w:t>8</w:t>
      </w:r>
      <w:r w:rsidR="00003D23" w:rsidRPr="00003D23">
        <w:t>8</w:t>
      </w:r>
      <w:r w:rsidR="00467243">
        <w:t>-108 Mhz</w:t>
      </w:r>
      <w:r w:rsidR="00A25044">
        <w:t xml:space="preserve">, disamping itu biaya dalam izin frekuensi di Indonesia relatif mahal. </w:t>
      </w:r>
      <w:r w:rsidR="00003D23" w:rsidRPr="00003D23">
        <w:t>Dalam hal penerimaan, siaran radio FM lebih banyak di</w:t>
      </w:r>
      <w:proofErr w:type="spellStart"/>
      <w:r w:rsidR="00003D23">
        <w:rPr>
          <w:lang w:val="en-US"/>
        </w:rPr>
        <w:t>pilih</w:t>
      </w:r>
      <w:proofErr w:type="spellEnd"/>
      <w:r w:rsidR="00003D23">
        <w:rPr>
          <w:lang w:val="en-US"/>
        </w:rPr>
        <w:t xml:space="preserve"> </w:t>
      </w:r>
      <w:proofErr w:type="spellStart"/>
      <w:r w:rsidR="00003D23">
        <w:rPr>
          <w:lang w:val="en-US"/>
        </w:rPr>
        <w:t>karena</w:t>
      </w:r>
      <w:proofErr w:type="spellEnd"/>
      <w:r w:rsidR="00003D23">
        <w:rPr>
          <w:lang w:val="en-US"/>
        </w:rPr>
        <w:t xml:space="preserve"> </w:t>
      </w:r>
      <w:proofErr w:type="spellStart"/>
      <w:r w:rsidR="00003D23">
        <w:rPr>
          <w:lang w:val="en-US"/>
        </w:rPr>
        <w:t>kualitas</w:t>
      </w:r>
      <w:proofErr w:type="spellEnd"/>
      <w:r w:rsidR="00003D23">
        <w:rPr>
          <w:lang w:val="en-US"/>
        </w:rPr>
        <w:t xml:space="preserve"> </w:t>
      </w:r>
      <w:proofErr w:type="spellStart"/>
      <w:r w:rsidR="00003D23">
        <w:rPr>
          <w:lang w:val="en-US"/>
        </w:rPr>
        <w:t>suaranya</w:t>
      </w:r>
      <w:proofErr w:type="spellEnd"/>
      <w:r w:rsidR="00003D23">
        <w:rPr>
          <w:lang w:val="en-US"/>
        </w:rPr>
        <w:t xml:space="preserve"> yang </w:t>
      </w:r>
      <w:proofErr w:type="spellStart"/>
      <w:r w:rsidR="00003D23">
        <w:rPr>
          <w:lang w:val="en-US"/>
        </w:rPr>
        <w:t>jernih</w:t>
      </w:r>
      <w:proofErr w:type="spellEnd"/>
      <w:r w:rsidR="00003D23">
        <w:rPr>
          <w:lang w:val="en-US"/>
        </w:rPr>
        <w:t xml:space="preserve"> </w:t>
      </w:r>
      <w:proofErr w:type="spellStart"/>
      <w:r w:rsidR="00003D23">
        <w:rPr>
          <w:lang w:val="en-US"/>
        </w:rPr>
        <w:t>dibandingkan</w:t>
      </w:r>
      <w:proofErr w:type="spellEnd"/>
      <w:r w:rsidR="00003D23">
        <w:rPr>
          <w:lang w:val="en-US"/>
        </w:rPr>
        <w:t xml:space="preserve"> </w:t>
      </w:r>
      <w:proofErr w:type="spellStart"/>
      <w:r w:rsidR="00003D23">
        <w:rPr>
          <w:lang w:val="en-US"/>
        </w:rPr>
        <w:t>dengan</w:t>
      </w:r>
      <w:proofErr w:type="spellEnd"/>
      <w:r w:rsidR="00003D23">
        <w:rPr>
          <w:lang w:val="en-US"/>
        </w:rPr>
        <w:t xml:space="preserve"> </w:t>
      </w:r>
      <w:proofErr w:type="spellStart"/>
      <w:r w:rsidR="00003D23">
        <w:rPr>
          <w:lang w:val="en-US"/>
        </w:rPr>
        <w:t>siaran</w:t>
      </w:r>
      <w:proofErr w:type="spellEnd"/>
      <w:r w:rsidR="00003D23">
        <w:rPr>
          <w:lang w:val="en-US"/>
        </w:rPr>
        <w:t xml:space="preserve"> yang </w:t>
      </w:r>
      <w:proofErr w:type="spellStart"/>
      <w:r w:rsidR="00003D23">
        <w:rPr>
          <w:lang w:val="en-US"/>
        </w:rPr>
        <w:t>menggunakan</w:t>
      </w:r>
      <w:proofErr w:type="spellEnd"/>
      <w:r w:rsidR="00003D23">
        <w:rPr>
          <w:lang w:val="en-US"/>
        </w:rPr>
        <w:t xml:space="preserve"> </w:t>
      </w:r>
      <w:proofErr w:type="spellStart"/>
      <w:r w:rsidR="00003D23">
        <w:rPr>
          <w:lang w:val="en-US"/>
        </w:rPr>
        <w:t>frekuensi</w:t>
      </w:r>
      <w:proofErr w:type="spellEnd"/>
      <w:r w:rsidR="00003D23">
        <w:rPr>
          <w:lang w:val="en-US"/>
        </w:rPr>
        <w:t xml:space="preserve"> radio </w:t>
      </w:r>
      <w:proofErr w:type="spellStart"/>
      <w:r w:rsidR="00003D23">
        <w:rPr>
          <w:lang w:val="en-US"/>
        </w:rPr>
        <w:t>lainnya</w:t>
      </w:r>
      <w:proofErr w:type="spellEnd"/>
      <w:r w:rsidR="00003D23">
        <w:rPr>
          <w:lang w:val="en-US"/>
        </w:rPr>
        <w:t xml:space="preserve"> </w:t>
      </w:r>
      <w:proofErr w:type="spellStart"/>
      <w:r w:rsidR="00003D23">
        <w:rPr>
          <w:lang w:val="en-US"/>
        </w:rPr>
        <w:t>seperti</w:t>
      </w:r>
      <w:proofErr w:type="spellEnd"/>
      <w:r w:rsidR="00003D23">
        <w:rPr>
          <w:lang w:val="en-US"/>
        </w:rPr>
        <w:t xml:space="preserve"> AM </w:t>
      </w:r>
      <w:proofErr w:type="spellStart"/>
      <w:r w:rsidR="00003D23">
        <w:rPr>
          <w:lang w:val="en-US"/>
        </w:rPr>
        <w:t>dan</w:t>
      </w:r>
      <w:proofErr w:type="spellEnd"/>
      <w:r w:rsidR="00003D23">
        <w:rPr>
          <w:lang w:val="en-US"/>
        </w:rPr>
        <w:t xml:space="preserve"> SW. </w:t>
      </w:r>
      <w:proofErr w:type="spellStart"/>
      <w:proofErr w:type="gramStart"/>
      <w:r w:rsidR="00003D23">
        <w:rPr>
          <w:lang w:val="en-US"/>
        </w:rPr>
        <w:t>Namun</w:t>
      </w:r>
      <w:proofErr w:type="spellEnd"/>
      <w:r w:rsidR="00003D23">
        <w:rPr>
          <w:lang w:val="en-US"/>
        </w:rPr>
        <w:t>,</w:t>
      </w:r>
      <w:r w:rsidR="00A25044">
        <w:t xml:space="preserve"> </w:t>
      </w:r>
      <w:proofErr w:type="spellStart"/>
      <w:r w:rsidR="00003D23">
        <w:rPr>
          <w:lang w:val="en-US"/>
        </w:rPr>
        <w:t>muncul</w:t>
      </w:r>
      <w:proofErr w:type="spellEnd"/>
      <w:r w:rsidR="00003D23">
        <w:rPr>
          <w:lang w:val="en-US"/>
        </w:rPr>
        <w:t xml:space="preserve"> </w:t>
      </w:r>
      <w:r w:rsidR="00A25044">
        <w:t xml:space="preserve">masalah yang timbul akibat penggunaan gelombang elektromagnetik contohnya pada kabin pesawat, SPBU, dan rumah sakit, </w:t>
      </w:r>
      <w:r w:rsidR="00003D23">
        <w:rPr>
          <w:lang w:val="en-US"/>
        </w:rPr>
        <w:t xml:space="preserve">di </w:t>
      </w:r>
      <w:proofErr w:type="spellStart"/>
      <w:r w:rsidR="00003D23">
        <w:rPr>
          <w:lang w:val="en-US"/>
        </w:rPr>
        <w:t>mana</w:t>
      </w:r>
      <w:proofErr w:type="spellEnd"/>
      <w:r w:rsidR="00A25044">
        <w:t xml:space="preserve"> frekuensi radio tidak diperbolehkan karena dapat mengganggu peralatan yang ada tempat tersebut.</w:t>
      </w:r>
      <w:proofErr w:type="gramEnd"/>
      <w:r w:rsidR="00A25044">
        <w:t xml:space="preserve"> Salah satu cara </w:t>
      </w:r>
      <w:r w:rsidR="00003D23">
        <w:rPr>
          <w:lang w:val="en-US"/>
        </w:rPr>
        <w:t>agar</w:t>
      </w:r>
      <w:r w:rsidR="00A25044">
        <w:t xml:space="preserve"> </w:t>
      </w:r>
      <w:proofErr w:type="spellStart"/>
      <w:r w:rsidR="00003D23">
        <w:rPr>
          <w:lang w:val="en-US"/>
        </w:rPr>
        <w:t>siaran</w:t>
      </w:r>
      <w:proofErr w:type="spellEnd"/>
      <w:r w:rsidR="00003D23">
        <w:rPr>
          <w:lang w:val="en-US"/>
        </w:rPr>
        <w:t xml:space="preserve"> radio </w:t>
      </w:r>
      <w:proofErr w:type="spellStart"/>
      <w:r w:rsidR="00003D23">
        <w:rPr>
          <w:lang w:val="en-US"/>
        </w:rPr>
        <w:t>masih</w:t>
      </w:r>
      <w:proofErr w:type="spellEnd"/>
      <w:r w:rsidR="00003D23">
        <w:rPr>
          <w:lang w:val="en-US"/>
        </w:rPr>
        <w:t xml:space="preserve"> </w:t>
      </w:r>
      <w:proofErr w:type="spellStart"/>
      <w:r w:rsidR="00003D23">
        <w:rPr>
          <w:lang w:val="en-US"/>
        </w:rPr>
        <w:t>dapat</w:t>
      </w:r>
      <w:proofErr w:type="spellEnd"/>
      <w:r w:rsidR="00003D23">
        <w:rPr>
          <w:lang w:val="en-US"/>
        </w:rPr>
        <w:t xml:space="preserve"> </w:t>
      </w:r>
      <w:proofErr w:type="spellStart"/>
      <w:r w:rsidR="00003D23">
        <w:rPr>
          <w:lang w:val="en-US"/>
        </w:rPr>
        <w:t>dinikmati</w:t>
      </w:r>
      <w:proofErr w:type="spellEnd"/>
      <w:r w:rsidR="00003D23">
        <w:rPr>
          <w:lang w:val="en-US"/>
        </w:rPr>
        <w:t xml:space="preserve"> </w:t>
      </w:r>
      <w:r w:rsidR="00A25044">
        <w:t>adalah dengan pengiriman melalui cahaya tampak (</w:t>
      </w:r>
      <w:r w:rsidR="00A25044" w:rsidRPr="00011CCB">
        <w:rPr>
          <w:i/>
        </w:rPr>
        <w:t>Visible Light</w:t>
      </w:r>
      <w:r w:rsidR="00A25044">
        <w:t>). Implementasi alat pengirim informasi, khususnya sinyal audio, menggunakan sistem Visible Light Communication (VLC)</w:t>
      </w:r>
      <w:r w:rsidR="00003D23">
        <w:rPr>
          <w:lang w:val="en-US"/>
        </w:rPr>
        <w:t xml:space="preserve"> </w:t>
      </w:r>
      <w:proofErr w:type="spellStart"/>
      <w:r w:rsidR="00003D23">
        <w:rPr>
          <w:lang w:val="en-US"/>
        </w:rPr>
        <w:t>belum</w:t>
      </w:r>
      <w:proofErr w:type="spellEnd"/>
      <w:r w:rsidR="00003D23">
        <w:rPr>
          <w:lang w:val="en-US"/>
        </w:rPr>
        <w:t xml:space="preserve"> </w:t>
      </w:r>
      <w:proofErr w:type="spellStart"/>
      <w:r w:rsidR="00003D23">
        <w:rPr>
          <w:lang w:val="en-US"/>
        </w:rPr>
        <w:t>banyak</w:t>
      </w:r>
      <w:proofErr w:type="spellEnd"/>
      <w:r w:rsidR="00003D23">
        <w:rPr>
          <w:lang w:val="en-US"/>
        </w:rPr>
        <w:t xml:space="preserve"> </w:t>
      </w:r>
      <w:proofErr w:type="spellStart"/>
      <w:r w:rsidR="00003D23">
        <w:rPr>
          <w:lang w:val="en-US"/>
        </w:rPr>
        <w:t>dilakukan</w:t>
      </w:r>
      <w:proofErr w:type="spellEnd"/>
      <w:r w:rsidR="00A25044">
        <w:t xml:space="preserve">. </w:t>
      </w:r>
      <w:proofErr w:type="spellStart"/>
      <w:r w:rsidR="00003D23">
        <w:rPr>
          <w:lang w:val="en-US"/>
        </w:rPr>
        <w:t>Sementara</w:t>
      </w:r>
      <w:proofErr w:type="spellEnd"/>
      <w:r w:rsidR="00003D23">
        <w:rPr>
          <w:lang w:val="en-US"/>
        </w:rPr>
        <w:t xml:space="preserve"> </w:t>
      </w:r>
      <w:proofErr w:type="spellStart"/>
      <w:r w:rsidR="00003D23">
        <w:rPr>
          <w:lang w:val="en-US"/>
        </w:rPr>
        <w:t>penerangan</w:t>
      </w:r>
      <w:proofErr w:type="spellEnd"/>
      <w:r w:rsidR="00003D23">
        <w:rPr>
          <w:lang w:val="en-US"/>
        </w:rPr>
        <w:t xml:space="preserve"> </w:t>
      </w:r>
      <w:proofErr w:type="spellStart"/>
      <w:r w:rsidR="00003D23">
        <w:rPr>
          <w:lang w:val="en-US"/>
        </w:rPr>
        <w:t>menggunakan</w:t>
      </w:r>
      <w:proofErr w:type="spellEnd"/>
      <w:r w:rsidR="00003D23">
        <w:rPr>
          <w:lang w:val="en-US"/>
        </w:rPr>
        <w:t xml:space="preserve"> </w:t>
      </w:r>
      <w:proofErr w:type="spellStart"/>
      <w:r w:rsidR="00003D23">
        <w:rPr>
          <w:lang w:val="en-US"/>
        </w:rPr>
        <w:t>lampu</w:t>
      </w:r>
      <w:proofErr w:type="spellEnd"/>
      <w:r w:rsidR="00003D23">
        <w:rPr>
          <w:lang w:val="en-US"/>
        </w:rPr>
        <w:t xml:space="preserve"> </w:t>
      </w:r>
      <w:r w:rsidR="00A25044">
        <w:t xml:space="preserve">LED telah lama digunakan </w:t>
      </w:r>
      <w:proofErr w:type="spellStart"/>
      <w:r w:rsidR="00003D23">
        <w:rPr>
          <w:lang w:val="en-US"/>
        </w:rPr>
        <w:t>dan</w:t>
      </w:r>
      <w:proofErr w:type="spellEnd"/>
      <w:r w:rsidR="00003D23">
        <w:rPr>
          <w:lang w:val="en-US"/>
        </w:rPr>
        <w:t xml:space="preserve"> </w:t>
      </w:r>
      <w:proofErr w:type="spellStart"/>
      <w:r w:rsidR="00003D23">
        <w:rPr>
          <w:lang w:val="en-US"/>
        </w:rPr>
        <w:t>diperkirakan</w:t>
      </w:r>
      <w:proofErr w:type="spellEnd"/>
      <w:r w:rsidR="00003D23">
        <w:rPr>
          <w:lang w:val="en-US"/>
        </w:rPr>
        <w:t xml:space="preserve"> </w:t>
      </w:r>
      <w:proofErr w:type="spellStart"/>
      <w:proofErr w:type="gramStart"/>
      <w:r w:rsidR="00003D23">
        <w:rPr>
          <w:lang w:val="en-US"/>
        </w:rPr>
        <w:t>akan</w:t>
      </w:r>
      <w:proofErr w:type="spellEnd"/>
      <w:proofErr w:type="gramEnd"/>
      <w:r w:rsidR="00003D23">
        <w:rPr>
          <w:lang w:val="en-US"/>
        </w:rPr>
        <w:t xml:space="preserve"> </w:t>
      </w:r>
      <w:proofErr w:type="spellStart"/>
      <w:r w:rsidR="00003D23">
        <w:rPr>
          <w:lang w:val="en-US"/>
        </w:rPr>
        <w:t>menggantikan</w:t>
      </w:r>
      <w:proofErr w:type="spellEnd"/>
      <w:r w:rsidR="00003D23">
        <w:rPr>
          <w:lang w:val="en-US"/>
        </w:rPr>
        <w:t xml:space="preserve"> </w:t>
      </w:r>
      <w:proofErr w:type="spellStart"/>
      <w:r w:rsidR="00003D23">
        <w:rPr>
          <w:lang w:val="en-US"/>
        </w:rPr>
        <w:t>seluruh</w:t>
      </w:r>
      <w:proofErr w:type="spellEnd"/>
      <w:r w:rsidR="00003D23">
        <w:rPr>
          <w:lang w:val="en-US"/>
        </w:rPr>
        <w:t xml:space="preserve"> </w:t>
      </w:r>
      <w:proofErr w:type="spellStart"/>
      <w:r w:rsidR="00003D23">
        <w:rPr>
          <w:lang w:val="en-US"/>
        </w:rPr>
        <w:t>sistem</w:t>
      </w:r>
      <w:proofErr w:type="spellEnd"/>
      <w:r w:rsidR="00003D23">
        <w:rPr>
          <w:lang w:val="en-US"/>
        </w:rPr>
        <w:t xml:space="preserve"> </w:t>
      </w:r>
      <w:proofErr w:type="spellStart"/>
      <w:r w:rsidR="00003D23">
        <w:rPr>
          <w:lang w:val="en-US"/>
        </w:rPr>
        <w:t>penerangan</w:t>
      </w:r>
      <w:proofErr w:type="spellEnd"/>
      <w:r w:rsidR="00003D23">
        <w:rPr>
          <w:lang w:val="en-US"/>
        </w:rPr>
        <w:t xml:space="preserve"> </w:t>
      </w:r>
      <w:r w:rsidR="00A25044">
        <w:t xml:space="preserve">dalam </w:t>
      </w:r>
      <w:proofErr w:type="spellStart"/>
      <w:r w:rsidR="00003D23">
        <w:rPr>
          <w:lang w:val="en-US"/>
        </w:rPr>
        <w:t>beberapa</w:t>
      </w:r>
      <w:proofErr w:type="spellEnd"/>
      <w:r w:rsidR="00003D23">
        <w:rPr>
          <w:lang w:val="en-US"/>
        </w:rPr>
        <w:t xml:space="preserve"> </w:t>
      </w:r>
      <w:proofErr w:type="spellStart"/>
      <w:r w:rsidR="00003D23">
        <w:rPr>
          <w:lang w:val="en-US"/>
        </w:rPr>
        <w:t>tahun</w:t>
      </w:r>
      <w:proofErr w:type="spellEnd"/>
      <w:r w:rsidR="00003D23">
        <w:rPr>
          <w:lang w:val="en-US"/>
        </w:rPr>
        <w:t xml:space="preserve"> </w:t>
      </w:r>
      <w:proofErr w:type="spellStart"/>
      <w:r w:rsidR="00003D23">
        <w:rPr>
          <w:lang w:val="en-US"/>
        </w:rPr>
        <w:t>ke</w:t>
      </w:r>
      <w:proofErr w:type="spellEnd"/>
      <w:r w:rsidR="00003D23">
        <w:rPr>
          <w:lang w:val="en-US"/>
        </w:rPr>
        <w:t xml:space="preserve"> </w:t>
      </w:r>
      <w:proofErr w:type="spellStart"/>
      <w:r w:rsidR="00003D23">
        <w:rPr>
          <w:lang w:val="en-US"/>
        </w:rPr>
        <w:t>depan</w:t>
      </w:r>
      <w:proofErr w:type="spellEnd"/>
      <w:r w:rsidR="00003D23">
        <w:rPr>
          <w:lang w:val="en-US"/>
        </w:rPr>
        <w:t xml:space="preserve">, </w:t>
      </w:r>
      <w:proofErr w:type="spellStart"/>
      <w:r w:rsidR="00003D23">
        <w:rPr>
          <w:lang w:val="en-US"/>
        </w:rPr>
        <w:t>termasuk</w:t>
      </w:r>
      <w:proofErr w:type="spellEnd"/>
      <w:r w:rsidR="00003D23">
        <w:rPr>
          <w:lang w:val="en-US"/>
        </w:rPr>
        <w:t xml:space="preserve"> </w:t>
      </w:r>
      <w:proofErr w:type="spellStart"/>
      <w:r w:rsidR="00003D23">
        <w:rPr>
          <w:lang w:val="en-US"/>
        </w:rPr>
        <w:t>penggunaan</w:t>
      </w:r>
      <w:proofErr w:type="spellEnd"/>
      <w:r w:rsidR="00003D23">
        <w:rPr>
          <w:lang w:val="en-US"/>
        </w:rPr>
        <w:t xml:space="preserve"> di </w:t>
      </w:r>
      <w:proofErr w:type="spellStart"/>
      <w:r w:rsidR="00003D23">
        <w:rPr>
          <w:lang w:val="en-US"/>
        </w:rPr>
        <w:t>Kafe</w:t>
      </w:r>
      <w:proofErr w:type="spellEnd"/>
      <w:r w:rsidR="00003D23">
        <w:rPr>
          <w:lang w:val="en-US"/>
        </w:rPr>
        <w:t xml:space="preserve"> </w:t>
      </w:r>
      <w:proofErr w:type="spellStart"/>
      <w:r w:rsidR="00003D23">
        <w:rPr>
          <w:lang w:val="en-US"/>
        </w:rPr>
        <w:t>atau</w:t>
      </w:r>
      <w:proofErr w:type="spellEnd"/>
      <w:r w:rsidR="00003D23">
        <w:rPr>
          <w:lang w:val="en-US"/>
        </w:rPr>
        <w:t xml:space="preserve"> area </w:t>
      </w:r>
      <w:proofErr w:type="spellStart"/>
      <w:r w:rsidR="00003D23">
        <w:rPr>
          <w:lang w:val="en-US"/>
        </w:rPr>
        <w:t>publik</w:t>
      </w:r>
      <w:proofErr w:type="spellEnd"/>
      <w:r w:rsidR="00003D23">
        <w:rPr>
          <w:lang w:val="en-US"/>
        </w:rPr>
        <w:t xml:space="preserve"> yang </w:t>
      </w:r>
      <w:proofErr w:type="spellStart"/>
      <w:r w:rsidR="00003D23">
        <w:rPr>
          <w:lang w:val="en-US"/>
        </w:rPr>
        <w:t>menyediakan</w:t>
      </w:r>
      <w:proofErr w:type="spellEnd"/>
      <w:r w:rsidR="00003D23">
        <w:rPr>
          <w:lang w:val="en-US"/>
        </w:rPr>
        <w:t xml:space="preserve"> </w:t>
      </w:r>
      <w:proofErr w:type="spellStart"/>
      <w:r w:rsidR="00003D23">
        <w:rPr>
          <w:lang w:val="en-US"/>
        </w:rPr>
        <w:t>penerangan</w:t>
      </w:r>
      <w:proofErr w:type="spellEnd"/>
      <w:r w:rsidR="00003D23">
        <w:rPr>
          <w:lang w:val="en-US"/>
        </w:rPr>
        <w:t xml:space="preserve"> </w:t>
      </w:r>
      <w:proofErr w:type="spellStart"/>
      <w:r w:rsidR="00003D23">
        <w:rPr>
          <w:lang w:val="en-US"/>
        </w:rPr>
        <w:t>terus-menerus</w:t>
      </w:r>
      <w:proofErr w:type="spellEnd"/>
      <w:r w:rsidR="00003D23">
        <w:rPr>
          <w:lang w:val="en-US"/>
        </w:rPr>
        <w:t>.</w:t>
      </w:r>
    </w:p>
    <w:p w:rsidR="00107FA5" w:rsidRPr="008449CE" w:rsidRDefault="00A25044" w:rsidP="00A25044">
      <w:pPr>
        <w:pStyle w:val="BodyText"/>
        <w:rPr>
          <w:lang w:val="en-US"/>
        </w:rPr>
      </w:pPr>
      <w:r>
        <w:t>Terdapat beberapa penelitian yang telah dipulikasikan di bidang Visible l</w:t>
      </w:r>
      <w:r w:rsidR="00511E64">
        <w:t>ight communication, diantaranya adalah</w:t>
      </w:r>
      <w:r>
        <w:t xml:space="preserve"> oleh Arsyad </w:t>
      </w:r>
      <w:r w:rsidR="00145344">
        <w:rPr>
          <w:b/>
          <w:lang w:val="en-US"/>
        </w:rPr>
        <w:t>(</w:t>
      </w:r>
      <w:proofErr w:type="spellStart"/>
      <w:r w:rsidR="00145344">
        <w:rPr>
          <w:b/>
          <w:lang w:val="en-US"/>
        </w:rPr>
        <w:t>Darlis</w:t>
      </w:r>
      <w:proofErr w:type="spellEnd"/>
      <w:r w:rsidR="00145344">
        <w:rPr>
          <w:b/>
          <w:lang w:val="en-US"/>
        </w:rPr>
        <w:t xml:space="preserve">, </w:t>
      </w:r>
      <w:proofErr w:type="spellStart"/>
      <w:r w:rsidR="00C103CB">
        <w:rPr>
          <w:b/>
          <w:lang w:val="en-US"/>
        </w:rPr>
        <w:t>dkk</w:t>
      </w:r>
      <w:proofErr w:type="spellEnd"/>
      <w:r w:rsidR="00C103CB">
        <w:rPr>
          <w:b/>
          <w:lang w:val="en-US"/>
        </w:rPr>
        <w:t xml:space="preserve">, </w:t>
      </w:r>
      <w:r w:rsidR="00145344">
        <w:rPr>
          <w:b/>
          <w:lang w:val="en-US"/>
        </w:rPr>
        <w:t>2013</w:t>
      </w:r>
      <w:r w:rsidR="00412805" w:rsidRPr="00412805">
        <w:rPr>
          <w:b/>
          <w:lang w:val="en-US"/>
        </w:rPr>
        <w:t>)</w:t>
      </w:r>
      <w:r w:rsidR="00511E64">
        <w:t xml:space="preserve"> dengan judul </w:t>
      </w:r>
      <w:r>
        <w:t>Implementasi Visible Light Communication (VLC) Pada Sistem Komunikasi</w:t>
      </w:r>
      <w:r w:rsidR="00511E64">
        <w:rPr>
          <w:lang w:val="en-US"/>
        </w:rPr>
        <w:t xml:space="preserve">, </w:t>
      </w:r>
      <w:proofErr w:type="spellStart"/>
      <w:r w:rsidR="00511E64">
        <w:rPr>
          <w:lang w:val="en-US"/>
        </w:rPr>
        <w:t>dimana</w:t>
      </w:r>
      <w:proofErr w:type="spellEnd"/>
      <w:r w:rsidR="00511E64">
        <w:rPr>
          <w:lang w:val="en-US"/>
        </w:rPr>
        <w:t xml:space="preserve"> </w:t>
      </w:r>
      <w:proofErr w:type="spellStart"/>
      <w:r w:rsidR="00511E64">
        <w:rPr>
          <w:lang w:val="en-US"/>
        </w:rPr>
        <w:t>sistem</w:t>
      </w:r>
      <w:proofErr w:type="spellEnd"/>
      <w:r w:rsidR="00511E64">
        <w:rPr>
          <w:lang w:val="en-US"/>
        </w:rPr>
        <w:t xml:space="preserve"> </w:t>
      </w:r>
      <w:r w:rsidR="00511E64">
        <w:t xml:space="preserve">VLC </w:t>
      </w:r>
      <w:proofErr w:type="spellStart"/>
      <w:r w:rsidR="00511E64">
        <w:rPr>
          <w:lang w:val="en-US"/>
        </w:rPr>
        <w:t>telah</w:t>
      </w:r>
      <w:proofErr w:type="spellEnd"/>
      <w:r w:rsidR="00511E64">
        <w:rPr>
          <w:lang w:val="en-US"/>
        </w:rPr>
        <w:t xml:space="preserve"> </w:t>
      </w:r>
      <w:proofErr w:type="spellStart"/>
      <w:r w:rsidR="00511E64">
        <w:rPr>
          <w:lang w:val="en-US"/>
        </w:rPr>
        <w:t>dapat</w:t>
      </w:r>
      <w:proofErr w:type="spellEnd"/>
      <w:r w:rsidR="00511E64">
        <w:rPr>
          <w:lang w:val="en-US"/>
        </w:rPr>
        <w:t xml:space="preserve"> </w:t>
      </w:r>
      <w:proofErr w:type="spellStart"/>
      <w:r w:rsidR="00511E64">
        <w:rPr>
          <w:lang w:val="en-US"/>
        </w:rPr>
        <w:t>diimplementasikan</w:t>
      </w:r>
      <w:proofErr w:type="spellEnd"/>
      <w:r w:rsidR="00511E64">
        <w:t xml:space="preserve"> </w:t>
      </w:r>
      <w:proofErr w:type="spellStart"/>
      <w:r w:rsidR="0093212E">
        <w:rPr>
          <w:lang w:val="en-US"/>
        </w:rPr>
        <w:t>dengan</w:t>
      </w:r>
      <w:proofErr w:type="spellEnd"/>
      <w:r w:rsidR="0093212E">
        <w:rPr>
          <w:lang w:val="en-US"/>
        </w:rPr>
        <w:t xml:space="preserve"> </w:t>
      </w:r>
      <w:proofErr w:type="spellStart"/>
      <w:r w:rsidR="0093212E">
        <w:rPr>
          <w:lang w:val="en-US"/>
        </w:rPr>
        <w:t>baik</w:t>
      </w:r>
      <w:proofErr w:type="spellEnd"/>
      <w:r w:rsidR="0093212E">
        <w:rPr>
          <w:lang w:val="en-US"/>
        </w:rPr>
        <w:t xml:space="preserve"> </w:t>
      </w:r>
      <w:r w:rsidR="00511E64">
        <w:t xml:space="preserve">pada jarak pengiriman </w:t>
      </w:r>
      <w:proofErr w:type="spellStart"/>
      <w:r w:rsidR="00511E64">
        <w:rPr>
          <w:lang w:val="en-US"/>
        </w:rPr>
        <w:t>sinyal</w:t>
      </w:r>
      <w:proofErr w:type="spellEnd"/>
      <w:r w:rsidR="00511E64">
        <w:rPr>
          <w:lang w:val="en-US"/>
        </w:rPr>
        <w:t xml:space="preserve"> audio </w:t>
      </w:r>
      <w:r w:rsidR="00511E64">
        <w:t>sebesar 2,5 m dengan range frekuensi 600 Hz sampai dengan 45 kHz</w:t>
      </w:r>
      <w:r w:rsidR="00511E64">
        <w:rPr>
          <w:lang w:val="en-US"/>
        </w:rPr>
        <w:t>.</w:t>
      </w:r>
      <w:r w:rsidR="0093212E">
        <w:rPr>
          <w:lang w:val="en-US"/>
        </w:rPr>
        <w:t xml:space="preserve"> </w:t>
      </w:r>
      <w:proofErr w:type="spellStart"/>
      <w:proofErr w:type="gramStart"/>
      <w:r w:rsidR="0093212E">
        <w:rPr>
          <w:lang w:val="en-US"/>
        </w:rPr>
        <w:t>Sedangkan</w:t>
      </w:r>
      <w:proofErr w:type="spellEnd"/>
      <w:r>
        <w:t xml:space="preserve"> </w:t>
      </w:r>
      <w:proofErr w:type="spellStart"/>
      <w:r w:rsidR="0093212E">
        <w:rPr>
          <w:lang w:val="en-US"/>
        </w:rPr>
        <w:t>p</w:t>
      </w:r>
      <w:r w:rsidR="00C103CB">
        <w:rPr>
          <w:lang w:val="en-US"/>
        </w:rPr>
        <w:t>enelitian</w:t>
      </w:r>
      <w:proofErr w:type="spellEnd"/>
      <w:r w:rsidR="00C103CB">
        <w:rPr>
          <w:lang w:val="en-US"/>
        </w:rPr>
        <w:t xml:space="preserve"> </w:t>
      </w:r>
      <w:proofErr w:type="spellStart"/>
      <w:r w:rsidR="00C103CB">
        <w:rPr>
          <w:lang w:val="en-US"/>
        </w:rPr>
        <w:t>dari</w:t>
      </w:r>
      <w:proofErr w:type="spellEnd"/>
      <w:r w:rsidR="00C103CB">
        <w:rPr>
          <w:lang w:val="en-US"/>
        </w:rPr>
        <w:t xml:space="preserve"> </w:t>
      </w:r>
      <w:proofErr w:type="spellStart"/>
      <w:r w:rsidR="00C103CB">
        <w:rPr>
          <w:lang w:val="en-US"/>
        </w:rPr>
        <w:t>Gusti</w:t>
      </w:r>
      <w:proofErr w:type="spellEnd"/>
      <w:r w:rsidR="00C103CB">
        <w:rPr>
          <w:lang w:val="en-US"/>
        </w:rPr>
        <w:t xml:space="preserve"> </w:t>
      </w:r>
      <w:r w:rsidR="00C103CB" w:rsidRPr="00C103CB">
        <w:rPr>
          <w:b/>
          <w:lang w:val="en-US"/>
        </w:rPr>
        <w:t>(</w:t>
      </w:r>
      <w:proofErr w:type="spellStart"/>
      <w:r w:rsidR="00C103CB" w:rsidRPr="00C103CB">
        <w:rPr>
          <w:b/>
          <w:lang w:val="en-US"/>
        </w:rPr>
        <w:t>Rinaldi</w:t>
      </w:r>
      <w:proofErr w:type="spellEnd"/>
      <w:r w:rsidR="00C103CB" w:rsidRPr="00C103CB">
        <w:rPr>
          <w:b/>
          <w:lang w:val="en-US"/>
        </w:rPr>
        <w:t xml:space="preserve">, </w:t>
      </w:r>
      <w:proofErr w:type="spellStart"/>
      <w:r w:rsidR="00C103CB" w:rsidRPr="00C103CB">
        <w:rPr>
          <w:b/>
          <w:lang w:val="en-US"/>
        </w:rPr>
        <w:t>dkk</w:t>
      </w:r>
      <w:proofErr w:type="spellEnd"/>
      <w:r w:rsidR="00C103CB" w:rsidRPr="00C103CB">
        <w:rPr>
          <w:b/>
          <w:lang w:val="en-US"/>
        </w:rPr>
        <w:t>, 2014)</w:t>
      </w:r>
      <w:r w:rsidR="00C103CB">
        <w:rPr>
          <w:lang w:val="en-US"/>
        </w:rPr>
        <w:t xml:space="preserve"> </w:t>
      </w:r>
      <w:proofErr w:type="spellStart"/>
      <w:r w:rsidR="00C103CB">
        <w:rPr>
          <w:lang w:val="en-US"/>
        </w:rPr>
        <w:t>menunjukan</w:t>
      </w:r>
      <w:proofErr w:type="spellEnd"/>
      <w:r w:rsidR="00C103CB">
        <w:rPr>
          <w:lang w:val="en-US"/>
        </w:rPr>
        <w:t xml:space="preserve"> </w:t>
      </w:r>
      <w:proofErr w:type="spellStart"/>
      <w:r w:rsidR="00C103CB">
        <w:rPr>
          <w:lang w:val="en-US"/>
        </w:rPr>
        <w:t>sinyal</w:t>
      </w:r>
      <w:proofErr w:type="spellEnd"/>
      <w:r w:rsidR="00C103CB">
        <w:rPr>
          <w:lang w:val="en-US"/>
        </w:rPr>
        <w:t xml:space="preserve"> audio </w:t>
      </w:r>
      <w:proofErr w:type="spellStart"/>
      <w:r w:rsidR="00C103CB">
        <w:rPr>
          <w:lang w:val="en-US"/>
        </w:rPr>
        <w:t>dapat</w:t>
      </w:r>
      <w:proofErr w:type="spellEnd"/>
      <w:r w:rsidR="00C103CB">
        <w:rPr>
          <w:lang w:val="en-US"/>
        </w:rPr>
        <w:t xml:space="preserve"> </w:t>
      </w:r>
      <w:proofErr w:type="spellStart"/>
      <w:r w:rsidR="00C103CB">
        <w:rPr>
          <w:lang w:val="en-US"/>
        </w:rPr>
        <w:t>dilewatkan</w:t>
      </w:r>
      <w:proofErr w:type="spellEnd"/>
      <w:r w:rsidR="00C103CB">
        <w:rPr>
          <w:lang w:val="en-US"/>
        </w:rPr>
        <w:t xml:space="preserve"> </w:t>
      </w:r>
      <w:proofErr w:type="spellStart"/>
      <w:r w:rsidR="00C103CB">
        <w:rPr>
          <w:lang w:val="en-US"/>
        </w:rPr>
        <w:t>dengan</w:t>
      </w:r>
      <w:proofErr w:type="spellEnd"/>
      <w:r w:rsidR="00C103CB">
        <w:rPr>
          <w:lang w:val="en-US"/>
        </w:rPr>
        <w:t xml:space="preserve"> </w:t>
      </w:r>
      <w:proofErr w:type="spellStart"/>
      <w:r w:rsidR="00C103CB">
        <w:rPr>
          <w:lang w:val="en-US"/>
        </w:rPr>
        <w:t>baik</w:t>
      </w:r>
      <w:proofErr w:type="spellEnd"/>
      <w:r w:rsidR="00511E64">
        <w:rPr>
          <w:lang w:val="en-US"/>
        </w:rPr>
        <w:t xml:space="preserve"> </w:t>
      </w:r>
      <w:proofErr w:type="spellStart"/>
      <w:r w:rsidR="00511E64">
        <w:rPr>
          <w:lang w:val="en-US"/>
        </w:rPr>
        <w:t>dengan</w:t>
      </w:r>
      <w:proofErr w:type="spellEnd"/>
      <w:r w:rsidR="00511E64">
        <w:rPr>
          <w:lang w:val="en-US"/>
        </w:rPr>
        <w:t xml:space="preserve"> </w:t>
      </w:r>
      <w:proofErr w:type="spellStart"/>
      <w:r w:rsidR="00511E64">
        <w:rPr>
          <w:lang w:val="en-US"/>
        </w:rPr>
        <w:t>jarak</w:t>
      </w:r>
      <w:proofErr w:type="spellEnd"/>
      <w:r w:rsidR="00511E64">
        <w:rPr>
          <w:lang w:val="en-US"/>
        </w:rPr>
        <w:t xml:space="preserve"> </w:t>
      </w:r>
      <w:proofErr w:type="spellStart"/>
      <w:r w:rsidR="00511E64">
        <w:rPr>
          <w:lang w:val="en-US"/>
        </w:rPr>
        <w:t>maksimal</w:t>
      </w:r>
      <w:proofErr w:type="spellEnd"/>
      <w:r w:rsidR="00511E64">
        <w:rPr>
          <w:lang w:val="en-US"/>
        </w:rPr>
        <w:t xml:space="preserve"> 5 meter.</w:t>
      </w:r>
      <w:proofErr w:type="gramEnd"/>
      <w:r w:rsidR="00511E64">
        <w:rPr>
          <w:lang w:val="en-US"/>
        </w:rPr>
        <w:t xml:space="preserve"> </w:t>
      </w:r>
      <w:proofErr w:type="spellStart"/>
      <w:proofErr w:type="gramStart"/>
      <w:r w:rsidR="002305C2">
        <w:rPr>
          <w:lang w:val="en-US"/>
        </w:rPr>
        <w:t>Dengan</w:t>
      </w:r>
      <w:proofErr w:type="spellEnd"/>
      <w:r w:rsidR="002305C2">
        <w:rPr>
          <w:lang w:val="en-US"/>
        </w:rPr>
        <w:t xml:space="preserve"> </w:t>
      </w:r>
      <w:proofErr w:type="spellStart"/>
      <w:r w:rsidR="002305C2">
        <w:rPr>
          <w:lang w:val="en-US"/>
        </w:rPr>
        <w:t>semakin</w:t>
      </w:r>
      <w:proofErr w:type="spellEnd"/>
      <w:r w:rsidR="002305C2">
        <w:rPr>
          <w:lang w:val="en-US"/>
        </w:rPr>
        <w:t xml:space="preserve"> </w:t>
      </w:r>
      <w:proofErr w:type="spellStart"/>
      <w:r w:rsidR="002305C2">
        <w:rPr>
          <w:lang w:val="en-US"/>
        </w:rPr>
        <w:t>berkembangnya</w:t>
      </w:r>
      <w:proofErr w:type="spellEnd"/>
      <w:r w:rsidR="002305C2">
        <w:rPr>
          <w:lang w:val="en-US"/>
        </w:rPr>
        <w:t xml:space="preserve"> </w:t>
      </w:r>
      <w:proofErr w:type="spellStart"/>
      <w:r w:rsidR="002305C2">
        <w:rPr>
          <w:lang w:val="en-US"/>
        </w:rPr>
        <w:t>teknologi</w:t>
      </w:r>
      <w:proofErr w:type="spellEnd"/>
      <w:r w:rsidR="002305C2">
        <w:rPr>
          <w:lang w:val="en-US"/>
        </w:rPr>
        <w:t xml:space="preserve"> </w:t>
      </w:r>
      <w:proofErr w:type="spellStart"/>
      <w:r w:rsidR="002305C2">
        <w:rPr>
          <w:lang w:val="en-US"/>
        </w:rPr>
        <w:t>ini</w:t>
      </w:r>
      <w:proofErr w:type="spellEnd"/>
      <w:r w:rsidR="002305C2">
        <w:rPr>
          <w:lang w:val="en-US"/>
        </w:rPr>
        <w:t xml:space="preserve">, </w:t>
      </w:r>
      <w:proofErr w:type="spellStart"/>
      <w:r w:rsidR="002305C2">
        <w:rPr>
          <w:lang w:val="en-US"/>
        </w:rPr>
        <w:t>sinyal</w:t>
      </w:r>
      <w:proofErr w:type="spellEnd"/>
      <w:r w:rsidR="002305C2">
        <w:rPr>
          <w:lang w:val="en-US"/>
        </w:rPr>
        <w:t xml:space="preserve"> video </w:t>
      </w:r>
      <w:proofErr w:type="spellStart"/>
      <w:r w:rsidR="002305C2">
        <w:rPr>
          <w:lang w:val="en-US"/>
        </w:rPr>
        <w:t>telah</w:t>
      </w:r>
      <w:proofErr w:type="spellEnd"/>
      <w:r w:rsidR="002305C2">
        <w:rPr>
          <w:lang w:val="en-US"/>
        </w:rPr>
        <w:t xml:space="preserve"> </w:t>
      </w:r>
      <w:proofErr w:type="spellStart"/>
      <w:r w:rsidR="002305C2">
        <w:rPr>
          <w:lang w:val="en-US"/>
        </w:rPr>
        <w:t>dapat</w:t>
      </w:r>
      <w:proofErr w:type="spellEnd"/>
      <w:r w:rsidR="002305C2">
        <w:rPr>
          <w:lang w:val="en-US"/>
        </w:rPr>
        <w:t xml:space="preserve"> </w:t>
      </w:r>
      <w:proofErr w:type="spellStart"/>
      <w:r w:rsidR="002305C2">
        <w:rPr>
          <w:lang w:val="en-US"/>
        </w:rPr>
        <w:t>dikirim</w:t>
      </w:r>
      <w:proofErr w:type="spellEnd"/>
      <w:r w:rsidR="002305C2">
        <w:rPr>
          <w:lang w:val="en-US"/>
        </w:rPr>
        <w:t xml:space="preserve"> </w:t>
      </w:r>
      <w:proofErr w:type="spellStart"/>
      <w:r w:rsidR="002305C2">
        <w:rPr>
          <w:lang w:val="en-US"/>
        </w:rPr>
        <w:t>dengan</w:t>
      </w:r>
      <w:proofErr w:type="spellEnd"/>
      <w:r w:rsidR="002305C2">
        <w:rPr>
          <w:lang w:val="en-US"/>
        </w:rPr>
        <w:t xml:space="preserve"> </w:t>
      </w:r>
      <w:proofErr w:type="spellStart"/>
      <w:r w:rsidR="002305C2">
        <w:rPr>
          <w:lang w:val="en-US"/>
        </w:rPr>
        <w:t>baik</w:t>
      </w:r>
      <w:proofErr w:type="spellEnd"/>
      <w:r w:rsidR="002305C2">
        <w:rPr>
          <w:lang w:val="en-US"/>
        </w:rPr>
        <w:t xml:space="preserve">, yang </w:t>
      </w:r>
      <w:proofErr w:type="spellStart"/>
      <w:r w:rsidR="002305C2">
        <w:rPr>
          <w:lang w:val="en-US"/>
        </w:rPr>
        <w:t>ditunjukan</w:t>
      </w:r>
      <w:proofErr w:type="spellEnd"/>
      <w:r w:rsidR="002305C2">
        <w:rPr>
          <w:lang w:val="en-US"/>
        </w:rPr>
        <w:t xml:space="preserve"> </w:t>
      </w:r>
      <w:proofErr w:type="spellStart"/>
      <w:r w:rsidR="002305C2">
        <w:rPr>
          <w:lang w:val="en-US"/>
        </w:rPr>
        <w:t>oleh</w:t>
      </w:r>
      <w:proofErr w:type="spellEnd"/>
      <w:r w:rsidR="002305C2">
        <w:rPr>
          <w:lang w:val="en-US"/>
        </w:rPr>
        <w:t xml:space="preserve"> </w:t>
      </w:r>
      <w:proofErr w:type="spellStart"/>
      <w:r w:rsidR="002305C2">
        <w:rPr>
          <w:lang w:val="en-US"/>
        </w:rPr>
        <w:t>Yulian</w:t>
      </w:r>
      <w:proofErr w:type="spellEnd"/>
      <w:r w:rsidR="002305C2">
        <w:rPr>
          <w:lang w:val="en-US"/>
        </w:rPr>
        <w:t xml:space="preserve"> </w:t>
      </w:r>
      <w:r w:rsidR="002305C2" w:rsidRPr="002305C2">
        <w:rPr>
          <w:b/>
          <w:lang w:val="en-US"/>
        </w:rPr>
        <w:t>(</w:t>
      </w:r>
      <w:proofErr w:type="spellStart"/>
      <w:r w:rsidR="002305C2" w:rsidRPr="002305C2">
        <w:rPr>
          <w:b/>
          <w:lang w:val="en-US"/>
        </w:rPr>
        <w:t>Yulian</w:t>
      </w:r>
      <w:proofErr w:type="spellEnd"/>
      <w:r w:rsidR="002305C2" w:rsidRPr="002305C2">
        <w:rPr>
          <w:b/>
          <w:lang w:val="en-US"/>
        </w:rPr>
        <w:t xml:space="preserve">, </w:t>
      </w:r>
      <w:proofErr w:type="spellStart"/>
      <w:r w:rsidR="002305C2" w:rsidRPr="002305C2">
        <w:rPr>
          <w:b/>
          <w:lang w:val="en-US"/>
        </w:rPr>
        <w:t>dkk</w:t>
      </w:r>
      <w:proofErr w:type="spellEnd"/>
      <w:r w:rsidR="002305C2" w:rsidRPr="002305C2">
        <w:rPr>
          <w:b/>
          <w:lang w:val="en-US"/>
        </w:rPr>
        <w:t>, 2015)</w:t>
      </w:r>
      <w:r w:rsidR="002305C2">
        <w:rPr>
          <w:b/>
          <w:lang w:val="en-US"/>
        </w:rPr>
        <w:t xml:space="preserve"> </w:t>
      </w:r>
      <w:proofErr w:type="spellStart"/>
      <w:r w:rsidR="002305C2">
        <w:rPr>
          <w:lang w:val="en-US"/>
        </w:rPr>
        <w:t>dan</w:t>
      </w:r>
      <w:proofErr w:type="spellEnd"/>
      <w:r w:rsidR="002305C2">
        <w:rPr>
          <w:lang w:val="en-US"/>
        </w:rPr>
        <w:t xml:space="preserve"> </w:t>
      </w:r>
      <w:proofErr w:type="spellStart"/>
      <w:r w:rsidR="002305C2">
        <w:rPr>
          <w:lang w:val="en-US"/>
        </w:rPr>
        <w:t>Arsyad</w:t>
      </w:r>
      <w:proofErr w:type="spellEnd"/>
      <w:r w:rsidR="002305C2">
        <w:rPr>
          <w:lang w:val="en-US"/>
        </w:rPr>
        <w:t xml:space="preserve"> </w:t>
      </w:r>
      <w:r w:rsidR="00C97DCD">
        <w:rPr>
          <w:b/>
          <w:lang w:val="en-US"/>
        </w:rPr>
        <w:t>(</w:t>
      </w:r>
      <w:proofErr w:type="spellStart"/>
      <w:r w:rsidR="00C97DCD">
        <w:rPr>
          <w:b/>
          <w:lang w:val="en-US"/>
        </w:rPr>
        <w:t>Darlis</w:t>
      </w:r>
      <w:proofErr w:type="spellEnd"/>
      <w:r w:rsidR="00C97DCD">
        <w:rPr>
          <w:b/>
          <w:lang w:val="en-US"/>
        </w:rPr>
        <w:t xml:space="preserve">, </w:t>
      </w:r>
      <w:proofErr w:type="spellStart"/>
      <w:r w:rsidR="00C97DCD">
        <w:rPr>
          <w:b/>
          <w:lang w:val="en-US"/>
        </w:rPr>
        <w:t>dkk</w:t>
      </w:r>
      <w:proofErr w:type="spellEnd"/>
      <w:r w:rsidR="00C97DCD">
        <w:rPr>
          <w:b/>
          <w:lang w:val="en-US"/>
        </w:rPr>
        <w:t>, 2014</w:t>
      </w:r>
      <w:r w:rsidR="00C97DCD" w:rsidRPr="00412805">
        <w:rPr>
          <w:b/>
          <w:lang w:val="en-US"/>
        </w:rPr>
        <w:t>)</w:t>
      </w:r>
      <w:r w:rsidR="000C6AF1">
        <w:rPr>
          <w:b/>
          <w:lang w:val="en-US"/>
        </w:rPr>
        <w:t>.</w:t>
      </w:r>
      <w:proofErr w:type="gramEnd"/>
      <w:r w:rsidR="008449CE">
        <w:rPr>
          <w:rFonts w:hint="eastAsia"/>
          <w:lang w:val="en-US"/>
        </w:rPr>
        <w:t xml:space="preserve"> </w:t>
      </w:r>
      <w:r>
        <w:t xml:space="preserve">Berdasarkan beberapa </w:t>
      </w:r>
      <w:proofErr w:type="spellStart"/>
      <w:r w:rsidR="00412805">
        <w:rPr>
          <w:lang w:val="en-US"/>
        </w:rPr>
        <w:t>publikasi</w:t>
      </w:r>
      <w:proofErr w:type="spellEnd"/>
      <w:r>
        <w:t xml:space="preserve"> tersebut, pada </w:t>
      </w:r>
      <w:r w:rsidR="00412805">
        <w:t>penelitian</w:t>
      </w:r>
      <w:r>
        <w:t xml:space="preserve"> ini akan dilakukan </w:t>
      </w:r>
      <w:proofErr w:type="spellStart"/>
      <w:r w:rsidR="00135A5F">
        <w:rPr>
          <w:lang w:val="en-US"/>
        </w:rPr>
        <w:t>Implementasi</w:t>
      </w:r>
      <w:proofErr w:type="spellEnd"/>
      <w:r>
        <w:t xml:space="preserve"> sistem </w:t>
      </w:r>
      <w:proofErr w:type="spellStart"/>
      <w:r w:rsidR="00412805">
        <w:rPr>
          <w:lang w:val="en-US"/>
        </w:rPr>
        <w:t>penerimaan</w:t>
      </w:r>
      <w:proofErr w:type="spellEnd"/>
      <w:r>
        <w:t xml:space="preserve"> </w:t>
      </w:r>
      <w:proofErr w:type="spellStart"/>
      <w:r w:rsidR="00412805">
        <w:rPr>
          <w:lang w:val="en-US"/>
        </w:rPr>
        <w:t>siaran</w:t>
      </w:r>
      <w:proofErr w:type="spellEnd"/>
      <w:r w:rsidR="00412805">
        <w:rPr>
          <w:lang w:val="en-US"/>
        </w:rPr>
        <w:t xml:space="preserve"> radio FM di k</w:t>
      </w:r>
      <w:r>
        <w:t>afe mengguna</w:t>
      </w:r>
      <w:r w:rsidR="00412805">
        <w:t xml:space="preserve">kan </w:t>
      </w:r>
      <w:r w:rsidR="00412805" w:rsidRPr="00412805">
        <w:rPr>
          <w:i/>
        </w:rPr>
        <w:t>Visible Light Communication</w:t>
      </w:r>
      <w:r>
        <w:t xml:space="preserve">. </w:t>
      </w:r>
    </w:p>
    <w:p w:rsidR="00A25044" w:rsidRDefault="00A25044" w:rsidP="001C39F1">
      <w:pPr>
        <w:pStyle w:val="BodyText"/>
        <w:jc w:val="center"/>
      </w:pPr>
      <w:r>
        <w:rPr>
          <w:noProof/>
          <w:lang w:val="en-US"/>
        </w:rPr>
        <w:drawing>
          <wp:inline distT="0" distB="0" distL="0" distR="0">
            <wp:extent cx="2967037" cy="1976934"/>
            <wp:effectExtent l="0" t="0" r="508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ej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3226" cy="1981057"/>
                    </a:xfrm>
                    <a:prstGeom prst="rect">
                      <a:avLst/>
                    </a:prstGeom>
                  </pic:spPr>
                </pic:pic>
              </a:graphicData>
            </a:graphic>
          </wp:inline>
        </w:drawing>
      </w:r>
    </w:p>
    <w:p w:rsidR="003023B7" w:rsidRDefault="009B17A9" w:rsidP="00897297">
      <w:pPr>
        <w:jc w:val="center"/>
        <w:rPr>
          <w:rFonts w:cs="Tahoma"/>
          <w:b/>
          <w:bCs/>
          <w:sz w:val="20"/>
          <w:lang w:val="en-US"/>
        </w:rPr>
      </w:pPr>
      <w:r>
        <w:rPr>
          <w:rFonts w:cs="Tahoma"/>
          <w:b/>
          <w:bCs/>
          <w:sz w:val="20"/>
        </w:rPr>
        <w:t>Gambar 1</w:t>
      </w:r>
      <w:r>
        <w:rPr>
          <w:rFonts w:cs="Tahoma"/>
          <w:b/>
          <w:bCs/>
          <w:sz w:val="20"/>
          <w:lang w:val="en-US"/>
        </w:rPr>
        <w:t>.</w:t>
      </w:r>
      <w:r w:rsidRPr="009B17A9">
        <w:rPr>
          <w:rFonts w:cs="Tahoma"/>
          <w:b/>
          <w:bCs/>
          <w:sz w:val="20"/>
        </w:rPr>
        <w:t xml:space="preserve">  </w:t>
      </w:r>
      <w:proofErr w:type="spellStart"/>
      <w:r>
        <w:rPr>
          <w:rFonts w:cs="Tahoma"/>
          <w:b/>
          <w:bCs/>
          <w:sz w:val="20"/>
          <w:lang w:val="en-US"/>
        </w:rPr>
        <w:t>Sistem</w:t>
      </w:r>
      <w:proofErr w:type="spellEnd"/>
      <w:r>
        <w:rPr>
          <w:rFonts w:cs="Tahoma"/>
          <w:b/>
          <w:bCs/>
          <w:sz w:val="20"/>
          <w:lang w:val="en-US"/>
        </w:rPr>
        <w:t xml:space="preserve"> </w:t>
      </w:r>
      <w:proofErr w:type="spellStart"/>
      <w:r w:rsidR="00C103CB">
        <w:rPr>
          <w:rFonts w:cs="Tahoma"/>
          <w:b/>
          <w:bCs/>
          <w:sz w:val="20"/>
          <w:lang w:val="en-US"/>
        </w:rPr>
        <w:t>P</w:t>
      </w:r>
      <w:r>
        <w:rPr>
          <w:rFonts w:cs="Tahoma"/>
          <w:b/>
          <w:bCs/>
          <w:sz w:val="20"/>
          <w:lang w:val="en-US"/>
        </w:rPr>
        <w:t>enerangan</w:t>
      </w:r>
      <w:proofErr w:type="spellEnd"/>
      <w:r>
        <w:rPr>
          <w:rFonts w:cs="Tahoma"/>
          <w:b/>
          <w:bCs/>
          <w:sz w:val="20"/>
          <w:lang w:val="en-US"/>
        </w:rPr>
        <w:t xml:space="preserve"> di </w:t>
      </w:r>
      <w:proofErr w:type="spellStart"/>
      <w:r w:rsidR="00C103CB">
        <w:rPr>
          <w:rFonts w:cs="Tahoma"/>
          <w:b/>
          <w:bCs/>
          <w:sz w:val="20"/>
          <w:lang w:val="en-US"/>
        </w:rPr>
        <w:t>K</w:t>
      </w:r>
      <w:r>
        <w:rPr>
          <w:rFonts w:cs="Tahoma"/>
          <w:b/>
          <w:bCs/>
          <w:sz w:val="20"/>
          <w:lang w:val="en-US"/>
        </w:rPr>
        <w:t>afe</w:t>
      </w:r>
      <w:proofErr w:type="spellEnd"/>
    </w:p>
    <w:p w:rsidR="00897297" w:rsidRDefault="00897297" w:rsidP="00897297">
      <w:pPr>
        <w:jc w:val="center"/>
        <w:rPr>
          <w:rFonts w:cs="Tahoma"/>
          <w:b/>
          <w:bCs/>
          <w:sz w:val="20"/>
          <w:lang w:val="en-US"/>
        </w:rPr>
      </w:pPr>
    </w:p>
    <w:p w:rsidR="00897297" w:rsidRDefault="00897297" w:rsidP="00897297">
      <w:pPr>
        <w:jc w:val="center"/>
        <w:rPr>
          <w:lang w:val="en-US"/>
        </w:rPr>
      </w:pPr>
    </w:p>
    <w:p w:rsidR="00467243" w:rsidRDefault="00467243" w:rsidP="00897297">
      <w:pPr>
        <w:jc w:val="center"/>
        <w:rPr>
          <w:lang w:val="en-US"/>
        </w:rPr>
      </w:pPr>
    </w:p>
    <w:p w:rsidR="00467243" w:rsidRPr="00897297" w:rsidRDefault="00467243" w:rsidP="00897297">
      <w:pPr>
        <w:jc w:val="center"/>
        <w:rPr>
          <w:lang w:val="en-US"/>
        </w:rPr>
      </w:pPr>
    </w:p>
    <w:p w:rsidR="00107FA5" w:rsidRPr="000242AA" w:rsidRDefault="00107FA5" w:rsidP="001E50EC">
      <w:pPr>
        <w:pStyle w:val="Heading2"/>
        <w:spacing w:before="480"/>
        <w:rPr>
          <w:lang w:val="en-US"/>
        </w:rPr>
      </w:pPr>
      <w:r w:rsidRPr="007A791C">
        <w:lastRenderedPageBreak/>
        <w:t xml:space="preserve">2. </w:t>
      </w:r>
      <w:r w:rsidR="000242AA">
        <w:rPr>
          <w:lang w:val="en-US"/>
        </w:rPr>
        <w:t>METOD</w:t>
      </w:r>
      <w:r w:rsidR="003023B7">
        <w:rPr>
          <w:lang w:val="en-US"/>
        </w:rPr>
        <w:t>ologi</w:t>
      </w:r>
      <w:r w:rsidR="000242AA">
        <w:rPr>
          <w:lang w:val="en-US"/>
        </w:rPr>
        <w:t xml:space="preserve"> PENELITIAN</w:t>
      </w:r>
    </w:p>
    <w:p w:rsidR="00107FA5" w:rsidRPr="00D05BD9" w:rsidRDefault="00107FA5" w:rsidP="00476C86">
      <w:pPr>
        <w:pStyle w:val="Heading3"/>
        <w:rPr>
          <w:lang w:val="en-US"/>
        </w:rPr>
      </w:pPr>
      <w:r w:rsidRPr="007A791C">
        <w:t>2.1</w:t>
      </w:r>
      <w:r w:rsidR="002512EB">
        <w:rPr>
          <w:lang w:val="en-US"/>
        </w:rPr>
        <w:t>.</w:t>
      </w:r>
      <w:r w:rsidRPr="007A791C">
        <w:t xml:space="preserve"> </w:t>
      </w:r>
      <w:proofErr w:type="spellStart"/>
      <w:r w:rsidR="00D05BD9">
        <w:rPr>
          <w:lang w:val="en-US"/>
        </w:rPr>
        <w:t>Perancangan</w:t>
      </w:r>
      <w:proofErr w:type="spellEnd"/>
      <w:r w:rsidR="00D05BD9">
        <w:rPr>
          <w:lang w:val="en-US"/>
        </w:rPr>
        <w:t xml:space="preserve"> </w:t>
      </w:r>
      <w:proofErr w:type="spellStart"/>
      <w:r w:rsidR="00D05BD9">
        <w:rPr>
          <w:lang w:val="en-US"/>
        </w:rPr>
        <w:t>Sistem</w:t>
      </w:r>
      <w:proofErr w:type="spellEnd"/>
    </w:p>
    <w:p w:rsidR="00A25044" w:rsidRPr="00145344" w:rsidRDefault="00A25044" w:rsidP="001C39F1">
      <w:pPr>
        <w:rPr>
          <w:rFonts w:cs="Tahoma"/>
          <w:szCs w:val="22"/>
        </w:rPr>
      </w:pPr>
      <w:r w:rsidRPr="00145344">
        <w:rPr>
          <w:rFonts w:cs="Tahoma"/>
          <w:szCs w:val="22"/>
        </w:rPr>
        <w:t xml:space="preserve">Prinsip </w:t>
      </w:r>
      <w:r w:rsidR="00D6626F">
        <w:rPr>
          <w:rFonts w:cs="Tahoma"/>
          <w:szCs w:val="22"/>
        </w:rPr>
        <w:t xml:space="preserve">kerja pemancar dan penerima </w:t>
      </w:r>
      <w:r w:rsidR="00D6626F">
        <w:rPr>
          <w:rFonts w:cs="Tahoma" w:hint="eastAsia"/>
          <w:szCs w:val="22"/>
          <w:lang w:eastAsia="ko-KR"/>
        </w:rPr>
        <w:t>sinyal audio</w:t>
      </w:r>
      <w:r w:rsidRPr="00145344">
        <w:rPr>
          <w:rFonts w:cs="Tahoma"/>
          <w:szCs w:val="22"/>
        </w:rPr>
        <w:t xml:space="preserve"> melalui cahaya lampu ini adalah input data berupa suara yang berasal dari </w:t>
      </w:r>
      <w:proofErr w:type="spellStart"/>
      <w:r w:rsidR="00135A5F">
        <w:rPr>
          <w:rFonts w:cs="Tahoma"/>
          <w:szCs w:val="22"/>
          <w:lang w:val="en-US"/>
        </w:rPr>
        <w:t>perangkat</w:t>
      </w:r>
      <w:proofErr w:type="spellEnd"/>
      <w:r w:rsidR="00135A5F">
        <w:rPr>
          <w:rFonts w:cs="Tahoma"/>
          <w:szCs w:val="22"/>
          <w:lang w:val="en-US"/>
        </w:rPr>
        <w:t xml:space="preserve"> </w:t>
      </w:r>
      <w:r w:rsidRPr="00145344">
        <w:rPr>
          <w:rFonts w:cs="Tahoma"/>
          <w:i/>
          <w:szCs w:val="22"/>
        </w:rPr>
        <w:t>mp3 player</w:t>
      </w:r>
      <w:r w:rsidRPr="00145344">
        <w:rPr>
          <w:rFonts w:cs="Tahoma"/>
          <w:szCs w:val="22"/>
        </w:rPr>
        <w:t>. Secara umum, prinsip kerja perancangan dan realisasi alat pemancar dan penerima audio melalui cahaya tampak dapat digambarkan melalui blok diagram sebagai berikut:</w:t>
      </w:r>
    </w:p>
    <w:p w:rsidR="00A25044" w:rsidRPr="00145344" w:rsidRDefault="00A25044" w:rsidP="00145344">
      <w:pPr>
        <w:jc w:val="center"/>
        <w:rPr>
          <w:rFonts w:cs="Tahoma"/>
          <w:szCs w:val="22"/>
        </w:rPr>
      </w:pPr>
      <w:r w:rsidRPr="00145344">
        <w:rPr>
          <w:rFonts w:cs="Tahoma"/>
          <w:noProof/>
          <w:szCs w:val="22"/>
          <w:lang w:val="en-US"/>
        </w:rPr>
        <w:drawing>
          <wp:inline distT="0" distB="0" distL="0" distR="0" wp14:anchorId="7EA969CC" wp14:editId="444CA39B">
            <wp:extent cx="5580380" cy="1541160"/>
            <wp:effectExtent l="0" t="0" r="1270" b="1905"/>
            <wp:docPr id="7" name="Picture 7" descr="C:\Users\Sony Vaio\Desktop\Proyek Akhir 2\Bahan dan attch\Blok 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 Vaio\Desktop\Proyek Akhir 2\Bahan dan attch\Blok fix.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0380" cy="1541160"/>
                    </a:xfrm>
                    <a:prstGeom prst="rect">
                      <a:avLst/>
                    </a:prstGeom>
                    <a:noFill/>
                    <a:ln>
                      <a:noFill/>
                    </a:ln>
                  </pic:spPr>
                </pic:pic>
              </a:graphicData>
            </a:graphic>
          </wp:inline>
        </w:drawing>
      </w:r>
    </w:p>
    <w:p w:rsidR="00A25044" w:rsidRPr="00145344" w:rsidRDefault="00A25044" w:rsidP="00145344">
      <w:pPr>
        <w:ind w:left="1440" w:firstLine="720"/>
        <w:rPr>
          <w:rFonts w:cs="Tahoma"/>
          <w:b/>
          <w:bCs/>
          <w:szCs w:val="22"/>
        </w:rPr>
      </w:pPr>
      <w:r w:rsidRPr="00145344">
        <w:rPr>
          <w:rFonts w:cs="Tahoma"/>
          <w:szCs w:val="22"/>
        </w:rPr>
        <w:t xml:space="preserve">        (a)</w:t>
      </w:r>
      <w:r w:rsidRPr="00145344">
        <w:rPr>
          <w:rFonts w:cs="Tahoma"/>
          <w:szCs w:val="22"/>
        </w:rPr>
        <w:tab/>
      </w:r>
      <w:r w:rsidRPr="00145344">
        <w:rPr>
          <w:rFonts w:cs="Tahoma"/>
          <w:szCs w:val="22"/>
        </w:rPr>
        <w:tab/>
      </w:r>
      <w:r w:rsidRPr="00145344">
        <w:rPr>
          <w:rFonts w:cs="Tahoma"/>
          <w:szCs w:val="22"/>
        </w:rPr>
        <w:tab/>
      </w:r>
      <w:r w:rsidRPr="00145344">
        <w:rPr>
          <w:rFonts w:cs="Tahoma"/>
          <w:szCs w:val="22"/>
        </w:rPr>
        <w:tab/>
        <w:t xml:space="preserve">        (b)</w:t>
      </w:r>
    </w:p>
    <w:p w:rsidR="00A25044" w:rsidRPr="009B17A9" w:rsidRDefault="009B17A9" w:rsidP="00145344">
      <w:pPr>
        <w:jc w:val="center"/>
        <w:rPr>
          <w:rFonts w:cs="Tahoma"/>
          <w:b/>
          <w:bCs/>
          <w:sz w:val="20"/>
        </w:rPr>
      </w:pPr>
      <w:r>
        <w:rPr>
          <w:rFonts w:cs="Tahoma"/>
          <w:b/>
          <w:bCs/>
          <w:sz w:val="20"/>
        </w:rPr>
        <w:t>Gambar 2</w:t>
      </w:r>
      <w:r>
        <w:rPr>
          <w:rFonts w:cs="Tahoma"/>
          <w:b/>
          <w:bCs/>
          <w:sz w:val="20"/>
          <w:lang w:val="en-US"/>
        </w:rPr>
        <w:t>.</w:t>
      </w:r>
      <w:r w:rsidR="00A25044" w:rsidRPr="009B17A9">
        <w:rPr>
          <w:rFonts w:cs="Tahoma"/>
          <w:b/>
          <w:bCs/>
          <w:sz w:val="20"/>
        </w:rPr>
        <w:t xml:space="preserve">  Blok </w:t>
      </w:r>
      <w:r w:rsidR="006836B3">
        <w:rPr>
          <w:rFonts w:cs="Tahoma"/>
          <w:b/>
          <w:bCs/>
          <w:sz w:val="20"/>
          <w:lang w:val="en-US"/>
        </w:rPr>
        <w:t>D</w:t>
      </w:r>
      <w:r w:rsidR="00A25044" w:rsidRPr="009B17A9">
        <w:rPr>
          <w:rFonts w:cs="Tahoma"/>
          <w:b/>
          <w:bCs/>
          <w:sz w:val="20"/>
        </w:rPr>
        <w:t xml:space="preserve">iagram </w:t>
      </w:r>
      <w:r w:rsidR="006836B3">
        <w:rPr>
          <w:rFonts w:cs="Tahoma"/>
          <w:b/>
          <w:bCs/>
          <w:sz w:val="20"/>
          <w:lang w:val="en-US"/>
        </w:rPr>
        <w:t>S</w:t>
      </w:r>
      <w:r w:rsidR="00A25044" w:rsidRPr="009B17A9">
        <w:rPr>
          <w:rFonts w:cs="Tahoma"/>
          <w:b/>
          <w:bCs/>
          <w:sz w:val="20"/>
        </w:rPr>
        <w:t xml:space="preserve">istem </w:t>
      </w:r>
      <w:r w:rsidR="00A25044" w:rsidRPr="009B17A9">
        <w:rPr>
          <w:rFonts w:cs="Tahoma"/>
          <w:b/>
          <w:bCs/>
          <w:i/>
          <w:sz w:val="20"/>
        </w:rPr>
        <w:t>Visible Light Communication</w:t>
      </w:r>
      <w:r w:rsidR="00A25044" w:rsidRPr="009B17A9">
        <w:rPr>
          <w:rFonts w:cs="Tahoma"/>
          <w:b/>
          <w:bCs/>
          <w:sz w:val="20"/>
        </w:rPr>
        <w:t xml:space="preserve"> (VLC) </w:t>
      </w:r>
    </w:p>
    <w:p w:rsidR="00A25044" w:rsidRPr="009B17A9" w:rsidRDefault="00A25044" w:rsidP="009B17A9">
      <w:pPr>
        <w:pStyle w:val="ListParagraph"/>
        <w:numPr>
          <w:ilvl w:val="0"/>
          <w:numId w:val="36"/>
        </w:numPr>
        <w:jc w:val="center"/>
        <w:rPr>
          <w:rFonts w:cs="Tahoma"/>
          <w:b/>
          <w:bCs/>
          <w:i/>
          <w:sz w:val="20"/>
        </w:rPr>
      </w:pPr>
      <w:r w:rsidRPr="009B17A9">
        <w:rPr>
          <w:rFonts w:cs="Tahoma"/>
          <w:b/>
          <w:bCs/>
          <w:i/>
          <w:sz w:val="20"/>
        </w:rPr>
        <w:t>Transmitter</w:t>
      </w:r>
      <w:r w:rsidRPr="009B17A9">
        <w:rPr>
          <w:rFonts w:cs="Tahoma"/>
          <w:b/>
          <w:bCs/>
          <w:sz w:val="20"/>
        </w:rPr>
        <w:t xml:space="preserve"> (b) </w:t>
      </w:r>
      <w:r w:rsidRPr="009B17A9">
        <w:rPr>
          <w:rFonts w:cs="Tahoma"/>
          <w:b/>
          <w:bCs/>
          <w:i/>
          <w:sz w:val="20"/>
        </w:rPr>
        <w:t>Receiver</w:t>
      </w:r>
    </w:p>
    <w:p w:rsidR="009B17A9" w:rsidRPr="009B17A9" w:rsidRDefault="009B17A9" w:rsidP="009B17A9">
      <w:pPr>
        <w:pStyle w:val="ListParagraph"/>
        <w:rPr>
          <w:rFonts w:cs="Tahoma"/>
          <w:b/>
          <w:bCs/>
          <w:i/>
          <w:sz w:val="20"/>
        </w:rPr>
      </w:pPr>
    </w:p>
    <w:p w:rsidR="001C39F1" w:rsidRPr="001C39F1" w:rsidRDefault="00A25044" w:rsidP="001C39F1">
      <w:pPr>
        <w:spacing w:after="240"/>
        <w:rPr>
          <w:rFonts w:cs="Tahoma"/>
          <w:i/>
          <w:szCs w:val="22"/>
        </w:rPr>
      </w:pPr>
      <w:r w:rsidRPr="00145344">
        <w:rPr>
          <w:rFonts w:cs="Tahoma"/>
          <w:bCs/>
          <w:szCs w:val="22"/>
        </w:rPr>
        <w:t>Blok diagram sistem (</w:t>
      </w:r>
      <w:r w:rsidRPr="009B17A9">
        <w:rPr>
          <w:rFonts w:cs="Tahoma"/>
          <w:bCs/>
          <w:szCs w:val="22"/>
        </w:rPr>
        <w:t xml:space="preserve">Gambar </w:t>
      </w:r>
      <w:r w:rsidR="009B17A9" w:rsidRPr="009B17A9">
        <w:rPr>
          <w:rFonts w:cs="Tahoma"/>
          <w:bCs/>
          <w:szCs w:val="22"/>
          <w:lang w:val="en-US"/>
        </w:rPr>
        <w:t>2</w:t>
      </w:r>
      <w:r w:rsidRPr="00145344">
        <w:rPr>
          <w:rFonts w:cs="Tahoma"/>
          <w:bCs/>
          <w:szCs w:val="22"/>
        </w:rPr>
        <w:t xml:space="preserve">) yang telah dirancang dan diimplementasikan secara umum, dibagi menjadi dua bagian, yaitu bagian </w:t>
      </w:r>
      <w:r w:rsidRPr="00145344">
        <w:rPr>
          <w:rFonts w:cs="Tahoma"/>
          <w:bCs/>
          <w:i/>
          <w:szCs w:val="22"/>
        </w:rPr>
        <w:t>Transmitter</w:t>
      </w:r>
      <w:r w:rsidRPr="00145344">
        <w:rPr>
          <w:rFonts w:cs="Tahoma"/>
          <w:bCs/>
          <w:szCs w:val="22"/>
        </w:rPr>
        <w:t xml:space="preserve"> dan </w:t>
      </w:r>
      <w:r w:rsidRPr="00145344">
        <w:rPr>
          <w:rFonts w:cs="Tahoma"/>
          <w:bCs/>
          <w:i/>
          <w:szCs w:val="22"/>
        </w:rPr>
        <w:t>Receiver</w:t>
      </w:r>
      <w:r w:rsidRPr="00145344">
        <w:rPr>
          <w:rFonts w:cs="Tahoma"/>
          <w:bCs/>
          <w:szCs w:val="22"/>
        </w:rPr>
        <w:t xml:space="preserve">. Sinyal informasi yang akan dikirim dan diterima oleh sistem yang diimplementasikan adalah sinyal audio yang dihasilkan dari </w:t>
      </w:r>
      <w:r w:rsidRPr="00145344">
        <w:rPr>
          <w:rFonts w:cs="Tahoma"/>
          <w:bCs/>
          <w:i/>
          <w:szCs w:val="22"/>
        </w:rPr>
        <w:t>mp3 player.</w:t>
      </w:r>
      <w:r w:rsidR="001C39F1">
        <w:rPr>
          <w:rFonts w:cs="Tahoma"/>
          <w:bCs/>
          <w:i/>
          <w:szCs w:val="22"/>
          <w:lang w:val="en-US"/>
        </w:rPr>
        <w:t xml:space="preserve"> </w:t>
      </w:r>
      <w:r w:rsidRPr="00145344">
        <w:rPr>
          <w:rFonts w:cs="Tahoma"/>
          <w:szCs w:val="22"/>
        </w:rPr>
        <w:t xml:space="preserve">Sinyal informasi berupa frekuensi yang dibangkitkan dari </w:t>
      </w:r>
      <w:r w:rsidRPr="00145344">
        <w:rPr>
          <w:rFonts w:cs="Tahoma"/>
          <w:bCs/>
          <w:i/>
          <w:szCs w:val="22"/>
        </w:rPr>
        <w:t>mp3 player</w:t>
      </w:r>
      <w:r w:rsidRPr="00145344">
        <w:rPr>
          <w:rFonts w:cs="Tahoma"/>
          <w:szCs w:val="22"/>
        </w:rPr>
        <w:t xml:space="preserve"> tersebut akan masuk ke dalam sistem </w:t>
      </w:r>
      <w:r w:rsidRPr="00145344">
        <w:rPr>
          <w:rFonts w:cs="Tahoma"/>
          <w:i/>
          <w:szCs w:val="22"/>
        </w:rPr>
        <w:t>transmitter</w:t>
      </w:r>
      <w:r w:rsidRPr="00145344">
        <w:rPr>
          <w:rFonts w:cs="Tahoma"/>
          <w:szCs w:val="22"/>
        </w:rPr>
        <w:t xml:space="preserve"> dan dikuatkan sekaligus dikonversi dari arus menjadi tegangan menggunakan rangkaian  yang telah ditentukan sebelumnya. Pada blok ini pula, arus yang masukan akan diubah menjadi tegangan karena berfungsi sebagai </w:t>
      </w:r>
      <w:r w:rsidRPr="00145344">
        <w:rPr>
          <w:rFonts w:cs="Tahoma"/>
          <w:i/>
          <w:szCs w:val="22"/>
        </w:rPr>
        <w:t xml:space="preserve">current to voltage converter </w:t>
      </w:r>
      <w:r w:rsidRPr="00145344">
        <w:rPr>
          <w:rFonts w:cs="Tahoma"/>
          <w:szCs w:val="22"/>
        </w:rPr>
        <w:t xml:space="preserve">dan sebaliknya, sekaligus menyesuaikan impedansi </w:t>
      </w:r>
      <w:r w:rsidRPr="00145344">
        <w:rPr>
          <w:rFonts w:cs="Tahoma"/>
          <w:i/>
          <w:szCs w:val="22"/>
        </w:rPr>
        <w:t xml:space="preserve">input </w:t>
      </w:r>
      <w:r w:rsidRPr="00145344">
        <w:rPr>
          <w:rFonts w:cs="Tahoma"/>
          <w:szCs w:val="22"/>
        </w:rPr>
        <w:t xml:space="preserve">dan </w:t>
      </w:r>
      <w:r w:rsidRPr="00145344">
        <w:rPr>
          <w:rFonts w:cs="Tahoma"/>
          <w:i/>
          <w:szCs w:val="22"/>
        </w:rPr>
        <w:t>output</w:t>
      </w:r>
      <w:r w:rsidRPr="00145344">
        <w:rPr>
          <w:rFonts w:cs="Tahoma"/>
          <w:szCs w:val="22"/>
        </w:rPr>
        <w:t xml:space="preserve"> agar sistem optimal. Penguatan dilakukan untuk mengantisipasi redaman yang ditimbulkan oleh rangkaian elektronika pada blok selanjutnya dan juga media transmisi yang digunakan yaitu media cahaya tampak</w:t>
      </w:r>
      <w:r w:rsidRPr="00145344">
        <w:rPr>
          <w:rFonts w:cs="Tahoma"/>
          <w:i/>
          <w:szCs w:val="22"/>
        </w:rPr>
        <w:t xml:space="preserve"> </w:t>
      </w:r>
      <w:r w:rsidRPr="00145344">
        <w:rPr>
          <w:rFonts w:cs="Tahoma"/>
          <w:szCs w:val="22"/>
        </w:rPr>
        <w:t>yang dihasilkan oleh LED</w:t>
      </w:r>
      <w:r w:rsidRPr="00145344">
        <w:rPr>
          <w:rFonts w:cs="Tahoma"/>
          <w:i/>
          <w:szCs w:val="22"/>
        </w:rPr>
        <w:t>.</w:t>
      </w:r>
    </w:p>
    <w:p w:rsidR="00A25044" w:rsidRPr="00145344" w:rsidRDefault="00A25044" w:rsidP="001C39F1">
      <w:pPr>
        <w:pStyle w:val="BodyTextIndent"/>
        <w:ind w:left="0"/>
        <w:rPr>
          <w:rFonts w:cs="Tahoma"/>
          <w:szCs w:val="22"/>
        </w:rPr>
      </w:pPr>
      <w:r w:rsidRPr="00145344">
        <w:rPr>
          <w:rFonts w:cs="Tahoma"/>
          <w:szCs w:val="22"/>
        </w:rPr>
        <w:t xml:space="preserve">Sinyal keluaran dari blok </w:t>
      </w:r>
      <w:r w:rsidRPr="00145344">
        <w:rPr>
          <w:rFonts w:cs="Tahoma"/>
          <w:i/>
          <w:szCs w:val="22"/>
        </w:rPr>
        <w:t>amplifier</w:t>
      </w:r>
      <w:r w:rsidRPr="00145344">
        <w:rPr>
          <w:rFonts w:cs="Tahoma"/>
          <w:szCs w:val="22"/>
        </w:rPr>
        <w:t xml:space="preserve"> tesebut akan mengalami proses transformasi dari sinyal listrik menjadi cahaya dengan menggunakan komponen </w:t>
      </w:r>
      <w:r w:rsidRPr="00145344">
        <w:rPr>
          <w:rFonts w:cs="Tahoma"/>
          <w:i/>
          <w:szCs w:val="22"/>
        </w:rPr>
        <w:t>Light Emiting Diode</w:t>
      </w:r>
      <w:r w:rsidRPr="00145344">
        <w:rPr>
          <w:rFonts w:cs="Tahoma"/>
          <w:szCs w:val="22"/>
        </w:rPr>
        <w:t xml:space="preserve"> (LED) sehingga dapat ditransmisikan. LED berfungsi untuk mengubah energi listrik menjadi cahaya dengan menggunakan prinsip diode. Jenis LED yang digunakan disini merupakan komponen khusus yang biasa digunakan sebagai penerangan karena berdasarkan tujuan dari penelitian ini adalah memanfaatkan cahaya tampak yang dihasilkan oleh lampu penerangan dalam sistem komunikasi antar perangkat. Cahaya yang mengandung informasi bit tersebut akan ditransmisikan melalui media cahaya (nirkabel) dan diterima oleh perangkat </w:t>
      </w:r>
      <w:r w:rsidRPr="00145344">
        <w:rPr>
          <w:rFonts w:cs="Tahoma"/>
          <w:i/>
          <w:szCs w:val="22"/>
        </w:rPr>
        <w:t xml:space="preserve">receiver. </w:t>
      </w:r>
    </w:p>
    <w:p w:rsidR="00A25044" w:rsidRPr="00145344" w:rsidRDefault="00A25044" w:rsidP="001C39F1">
      <w:pPr>
        <w:pStyle w:val="BodyTextIndent"/>
        <w:ind w:left="0"/>
        <w:rPr>
          <w:rFonts w:cs="Tahoma"/>
          <w:szCs w:val="22"/>
        </w:rPr>
      </w:pPr>
      <w:r w:rsidRPr="00145344">
        <w:rPr>
          <w:rFonts w:cs="Tahoma"/>
          <w:szCs w:val="22"/>
        </w:rPr>
        <w:t xml:space="preserve">Cahaya tersebut akan ditransformasikan oleh perangkat yang berfungsi untuk mentransformasikan cahaya ke sinyal listrik. Perangkat tersebut adalah </w:t>
      </w:r>
      <w:r w:rsidRPr="00145344">
        <w:rPr>
          <w:rFonts w:cs="Tahoma"/>
          <w:i/>
          <w:szCs w:val="22"/>
        </w:rPr>
        <w:t>photosensor</w:t>
      </w:r>
      <w:r w:rsidRPr="00145344">
        <w:rPr>
          <w:rFonts w:cs="Tahoma"/>
          <w:szCs w:val="22"/>
        </w:rPr>
        <w:t xml:space="preserve">. </w:t>
      </w:r>
      <w:r w:rsidRPr="00145344">
        <w:rPr>
          <w:rFonts w:cs="Tahoma"/>
          <w:i/>
          <w:szCs w:val="22"/>
        </w:rPr>
        <w:t>P</w:t>
      </w:r>
      <w:r w:rsidRPr="00145344">
        <w:rPr>
          <w:rFonts w:cs="Tahoma"/>
          <w:i/>
          <w:iCs/>
          <w:szCs w:val="22"/>
        </w:rPr>
        <w:t xml:space="preserve">hotosensor  </w:t>
      </w:r>
      <w:r w:rsidRPr="00145344">
        <w:rPr>
          <w:rFonts w:cs="Tahoma"/>
          <w:szCs w:val="22"/>
        </w:rPr>
        <w:t xml:space="preserve">menyimpan energi cahaya yang diterima, dan mengubahnya menjadi energi listrik. Jenis – jenis </w:t>
      </w:r>
      <w:r w:rsidRPr="00145344">
        <w:rPr>
          <w:rFonts w:cs="Tahoma"/>
          <w:i/>
          <w:szCs w:val="22"/>
        </w:rPr>
        <w:t>photosensor</w:t>
      </w:r>
      <w:r w:rsidRPr="00145344">
        <w:rPr>
          <w:rFonts w:cs="Tahoma"/>
          <w:szCs w:val="22"/>
        </w:rPr>
        <w:t xml:space="preserve"> terdapat beberapa jenis yaitu phototransistor,  </w:t>
      </w:r>
      <w:r w:rsidRPr="00145344">
        <w:rPr>
          <w:rFonts w:cs="Tahoma"/>
          <w:i/>
          <w:szCs w:val="22"/>
        </w:rPr>
        <w:t>photodiode</w:t>
      </w:r>
      <w:r w:rsidRPr="00145344">
        <w:rPr>
          <w:rFonts w:cs="Tahoma"/>
          <w:szCs w:val="22"/>
        </w:rPr>
        <w:t xml:space="preserve">, </w:t>
      </w:r>
      <w:r w:rsidRPr="00145344">
        <w:rPr>
          <w:rFonts w:cs="Tahoma"/>
          <w:i/>
          <w:szCs w:val="22"/>
        </w:rPr>
        <w:t>solar panel</w:t>
      </w:r>
      <w:r w:rsidRPr="00145344">
        <w:rPr>
          <w:rFonts w:cs="Tahoma"/>
          <w:szCs w:val="22"/>
        </w:rPr>
        <w:t>, dan LDR. Pada penelitian ini akan dibandingkan kinerja apabila sinyal audio yang diterima menggunakan photodioda</w:t>
      </w:r>
      <w:r w:rsidRPr="00145344">
        <w:rPr>
          <w:rFonts w:cs="Tahoma"/>
          <w:i/>
          <w:szCs w:val="22"/>
        </w:rPr>
        <w:t xml:space="preserve"> </w:t>
      </w:r>
      <w:r w:rsidRPr="00145344">
        <w:rPr>
          <w:rFonts w:cs="Tahoma"/>
          <w:szCs w:val="22"/>
        </w:rPr>
        <w:t>untuk menerima informasi yang dikirimkan.</w:t>
      </w:r>
    </w:p>
    <w:p w:rsidR="00A25044" w:rsidRPr="00145344" w:rsidRDefault="00A25044" w:rsidP="001C39F1">
      <w:pPr>
        <w:pStyle w:val="BodyTextIndent"/>
        <w:ind w:left="0"/>
        <w:rPr>
          <w:rFonts w:cs="Tahoma"/>
          <w:szCs w:val="22"/>
        </w:rPr>
      </w:pPr>
      <w:r w:rsidRPr="00145344">
        <w:rPr>
          <w:rFonts w:cs="Tahoma"/>
          <w:szCs w:val="22"/>
        </w:rPr>
        <w:t xml:space="preserve">Sinyal informasi yang diterima oleh </w:t>
      </w:r>
      <w:r w:rsidRPr="00145344">
        <w:rPr>
          <w:rFonts w:cs="Tahoma"/>
          <w:i/>
          <w:iCs/>
          <w:szCs w:val="22"/>
        </w:rPr>
        <w:t>photosensor</w:t>
      </w:r>
      <w:r w:rsidRPr="00145344">
        <w:rPr>
          <w:rFonts w:cs="Tahoma"/>
          <w:szCs w:val="22"/>
        </w:rPr>
        <w:t xml:space="preserve"> mengalami pelemahan tegangan dibandingkan sinyal yang dikirimkan. Oleh karena itu, diperlukan sebuah penguat tegangan (</w:t>
      </w:r>
      <w:r w:rsidRPr="00145344">
        <w:rPr>
          <w:rFonts w:cs="Tahoma"/>
          <w:i/>
          <w:szCs w:val="22"/>
        </w:rPr>
        <w:t>Amplifier</w:t>
      </w:r>
      <w:r w:rsidRPr="00145344">
        <w:rPr>
          <w:rFonts w:cs="Tahoma"/>
          <w:szCs w:val="22"/>
        </w:rPr>
        <w:t xml:space="preserve">). </w:t>
      </w:r>
      <w:r w:rsidRPr="00145344">
        <w:rPr>
          <w:rFonts w:cs="Tahoma"/>
          <w:i/>
          <w:szCs w:val="22"/>
        </w:rPr>
        <w:t>Stereo Amplifier</w:t>
      </w:r>
      <w:r w:rsidRPr="00145344">
        <w:rPr>
          <w:rFonts w:cs="Tahoma"/>
          <w:szCs w:val="22"/>
        </w:rPr>
        <w:t xml:space="preserve"> digunakan dalam melakukan proses tersebut. Sinyal yang telah dikuatkan akan diproses pada rangkaian yang akan mengubah sinyal listrik menjadi sinyal suara</w:t>
      </w:r>
      <w:r w:rsidRPr="00145344">
        <w:rPr>
          <w:rFonts w:cs="Tahoma"/>
          <w:i/>
          <w:szCs w:val="22"/>
        </w:rPr>
        <w:t xml:space="preserve">. </w:t>
      </w:r>
      <w:r w:rsidRPr="00145344">
        <w:rPr>
          <w:rFonts w:cs="Tahoma"/>
          <w:szCs w:val="22"/>
        </w:rPr>
        <w:t xml:space="preserve">Display yang digunakan berupa </w:t>
      </w:r>
      <w:r w:rsidRPr="00145344">
        <w:rPr>
          <w:rFonts w:cs="Tahoma"/>
          <w:i/>
          <w:szCs w:val="22"/>
        </w:rPr>
        <w:t>speaker</w:t>
      </w:r>
      <w:r w:rsidRPr="00145344">
        <w:rPr>
          <w:rFonts w:cs="Tahoma"/>
          <w:szCs w:val="22"/>
        </w:rPr>
        <w:t xml:space="preserve"> untuk menampilkan sinyal audio berupa </w:t>
      </w:r>
      <w:r w:rsidRPr="00145344">
        <w:rPr>
          <w:rFonts w:cs="Tahoma"/>
          <w:szCs w:val="22"/>
        </w:rPr>
        <w:lastRenderedPageBreak/>
        <w:t xml:space="preserve">sinyal yang dikirimkan oleh </w:t>
      </w:r>
      <w:r w:rsidRPr="00145344">
        <w:rPr>
          <w:rFonts w:cs="Tahoma"/>
          <w:i/>
          <w:szCs w:val="22"/>
        </w:rPr>
        <w:t>transmitter</w:t>
      </w:r>
      <w:r w:rsidRPr="00145344">
        <w:rPr>
          <w:rFonts w:cs="Tahoma"/>
          <w:szCs w:val="22"/>
        </w:rPr>
        <w:t>. Dengan display ini akan terlihat batasan banyaknya sinyal yang mampu ditunjukan oleh sistem.</w:t>
      </w:r>
    </w:p>
    <w:p w:rsidR="00A25044" w:rsidRPr="00145344" w:rsidRDefault="00A25044" w:rsidP="001C39F1">
      <w:pPr>
        <w:rPr>
          <w:rFonts w:cs="Tahoma"/>
          <w:szCs w:val="22"/>
        </w:rPr>
      </w:pPr>
      <w:r w:rsidRPr="00145344">
        <w:rPr>
          <w:rFonts w:cs="Tahoma"/>
          <w:szCs w:val="22"/>
        </w:rPr>
        <w:t>Dalam hal ini proses lebih mendalam akan dijelaskan secara terperinci fungsi dari tiap komponennya, dimulai dari input sinyal audio lalu dikuatkan agar dapat ditransmisikan menggunakan LED yang mengubah sinyal listrik menjadi cahaya sehingga dapat terjadinya modulasi pada cahaya LED yang terpancar. Lalu, diterima oleh photodioda yang mengubah sinyal cahaya menjadi sinyal listrik. Setelah menjadi sinyal listrik, informasi yang diterima masuk kebagian penguatan (</w:t>
      </w:r>
      <w:r w:rsidRPr="00145344">
        <w:rPr>
          <w:rFonts w:cs="Tahoma"/>
          <w:i/>
          <w:szCs w:val="22"/>
        </w:rPr>
        <w:t>Amplifier</w:t>
      </w:r>
      <w:r w:rsidRPr="00145344">
        <w:rPr>
          <w:rFonts w:cs="Tahoma"/>
          <w:szCs w:val="22"/>
        </w:rPr>
        <w:t xml:space="preserve">) menggunakan </w:t>
      </w:r>
      <w:r w:rsidRPr="00145344">
        <w:rPr>
          <w:rFonts w:cs="Tahoma"/>
          <w:i/>
          <w:szCs w:val="22"/>
        </w:rPr>
        <w:t xml:space="preserve">Transistor </w:t>
      </w:r>
      <w:r w:rsidRPr="00145344">
        <w:rPr>
          <w:rFonts w:cs="Tahoma"/>
          <w:szCs w:val="22"/>
        </w:rPr>
        <w:t>BC547 frekuensi rendah lalu diteruskan ke speaker.</w:t>
      </w:r>
    </w:p>
    <w:p w:rsidR="00A25044" w:rsidRPr="00145344" w:rsidRDefault="00A25044" w:rsidP="001C39F1">
      <w:pPr>
        <w:rPr>
          <w:rFonts w:cs="Tahoma"/>
          <w:szCs w:val="22"/>
        </w:rPr>
      </w:pPr>
      <w:r w:rsidRPr="00145344">
        <w:rPr>
          <w:rFonts w:cs="Tahoma"/>
          <w:szCs w:val="22"/>
        </w:rPr>
        <w:t>Fungsi dari masing-masing blok akan dijelaskan lebih mendalam pada tiap bagian pada blok diagram rangkaian diatas adalah sebagai berikut:</w:t>
      </w:r>
    </w:p>
    <w:p w:rsidR="00A25044" w:rsidRPr="00145344" w:rsidRDefault="00A25044" w:rsidP="00145344">
      <w:pPr>
        <w:pStyle w:val="ListParagraph"/>
        <w:numPr>
          <w:ilvl w:val="0"/>
          <w:numId w:val="31"/>
        </w:numPr>
        <w:spacing w:after="160"/>
        <w:ind w:left="709" w:hanging="283"/>
        <w:rPr>
          <w:rFonts w:cs="Tahoma"/>
          <w:szCs w:val="22"/>
        </w:rPr>
      </w:pPr>
      <w:r w:rsidRPr="00145344">
        <w:rPr>
          <w:rFonts w:cs="Tahoma"/>
          <w:i/>
          <w:szCs w:val="22"/>
        </w:rPr>
        <w:t>Lampu led</w:t>
      </w:r>
      <w:r w:rsidRPr="00145344">
        <w:rPr>
          <w:rFonts w:cs="Tahoma"/>
          <w:szCs w:val="22"/>
        </w:rPr>
        <w:t xml:space="preserve"> berfungsi untuk sumber cahaya dan sebagai transmitter. Lampu light Emiting Diode atau yang biasa disebut lampu LED adalah lampu penerangan yang berbentuk solid tanpa adanya gas maupun zat – zat kimia yang dapat memancarkan cahaya. Dengan menggunakan lampu penerangan LED diyakini mengeluarkan panas yang lebih sedikit dibandingkan dengan lampu bohlam.Dikarenakan fungsi led adalah pengubah elektrik menjadi cahaya maka dapat disebut juga sebagai modulasi cahaya. Modulasi dapat diartikan suatu teknik dalam telekomunikasi dengan menumpangkan sebuah sinyal kepada sinyal asal. Sinyal asal disini dapat diterjemahkan sebagai sinyal asli yang membawa pesan informasi (data), dapat pula disebut sebagai sinyal data. Sinyal yang ditumpangkan ini kemudian dikenal dengan sinyal pemodulasi. Sinyal pemodulasi ini haruslah memiliki nilai amplitude yang lebih tinggi dibandingkan sinyal awal, hal ini disebabkan jika sinyal pemodulasi tidak memiliki frekuensi lebih tinggi maka modualsi yang dihasilkan tidak sempurna. Pada modulasi, teknik banyak digunakan dalam mentransmisikan sebuah sinyal data untuk jarak yang cukup jauh atau dekat, pemakaian teknik didasari akan kemudahah dalam mengolah sinyal dimoulasi dengan pemodulasi serta dapat diamati prosesnya secara langsung.</w:t>
      </w:r>
    </w:p>
    <w:p w:rsidR="00A25044" w:rsidRPr="00145344" w:rsidRDefault="00A25044" w:rsidP="00145344">
      <w:pPr>
        <w:pStyle w:val="ListParagraph"/>
        <w:numPr>
          <w:ilvl w:val="0"/>
          <w:numId w:val="31"/>
        </w:numPr>
        <w:spacing w:after="160"/>
        <w:ind w:left="709" w:hanging="283"/>
        <w:rPr>
          <w:rFonts w:cs="Tahoma"/>
          <w:szCs w:val="22"/>
        </w:rPr>
      </w:pPr>
      <w:r w:rsidRPr="00145344">
        <w:rPr>
          <w:rFonts w:cs="Tahoma"/>
          <w:szCs w:val="22"/>
        </w:rPr>
        <w:t>Detektor Cahaya (photodioda) berfungsi untuk pengubah sinyal cahaya menjadi besaran listrik dan sebagai penerima data,pada blok ini Penggunaan detektor, pada gelombang cahaya dipakai dalam mendeteksi adanya sinyal gelombang cahaya yang dikirimkan oleh pemancar (</w:t>
      </w:r>
      <w:r w:rsidRPr="00145344">
        <w:rPr>
          <w:rFonts w:cs="Tahoma"/>
          <w:i/>
          <w:szCs w:val="22"/>
        </w:rPr>
        <w:t>transmitter</w:t>
      </w:r>
      <w:r w:rsidRPr="00145344">
        <w:rPr>
          <w:rFonts w:cs="Tahoma"/>
          <w:szCs w:val="22"/>
        </w:rPr>
        <w:t>), detektor yang biasa digunakan pada gelombang cahaya ialah photodioda. Kedua detektor cocok digunakan dalam demodulasi bersifar mekanik. Photodioda digunakan dalam penelitian ini, disebabkan detektor lebih sensitif terhadap sumber cahaya yang datang kepadanya serta dengan suhu konduktor yang relatif baik, sehingga penggunaan photodioda dianggap cocok. Prinsip kerja dari photodioda merupakan kebalikan dari cara kerja LED, saat sumber cahaya ditangkap oleh photodioda maka sumber cahaya yang berupa foton-foton cahaya tadi diubah menjadi electron yang kemudian akan menjadi arus listrik akibat elektromagnetik. Sehingga besaran sinyal termodulasi akan terbaca dalam satuan volt dengan domain waktu. Demodulasi berfungsi untuk mengubah cahaya yang membawa informasi menjadi sinyal informasi elektrik atau disebut juga teknik rekonstruksi ulang sinyal yang termodulasi ke bentuk asal sinyal, proses ini merupakan kebalikan daripada teknik modulasi. Pada demodulasi sinyal cahaya yang termodulasi akan diterima oleh sebuah penerima, yang disebut detektor. Detektor inilah yang kemudian bertugas untuk mendeteksi sinyal yang dikirimkan (termodulasi) untuk selanjutnya didemodulasi.</w:t>
      </w:r>
    </w:p>
    <w:p w:rsidR="00A25044" w:rsidRPr="00145344" w:rsidRDefault="00A25044" w:rsidP="00145344">
      <w:pPr>
        <w:pStyle w:val="ListParagraph"/>
        <w:numPr>
          <w:ilvl w:val="0"/>
          <w:numId w:val="31"/>
        </w:numPr>
        <w:spacing w:after="160"/>
        <w:ind w:left="709" w:hanging="283"/>
        <w:rPr>
          <w:rFonts w:cs="Tahoma"/>
          <w:szCs w:val="22"/>
        </w:rPr>
      </w:pPr>
      <w:r w:rsidRPr="00145344">
        <w:rPr>
          <w:rFonts w:cs="Tahoma"/>
          <w:i/>
          <w:szCs w:val="22"/>
        </w:rPr>
        <w:t>Amplifier</w:t>
      </w:r>
      <w:r w:rsidRPr="00145344">
        <w:rPr>
          <w:rFonts w:cs="Tahoma"/>
          <w:szCs w:val="22"/>
        </w:rPr>
        <w:t xml:space="preserve"> rangkaian komponen elektronika yang dipakai untuk menguatkan daya (atau tenaga secara umum). Dalam bidang audio, amplifier akan menguatkan signal suara yaitu memperkuat signal arus (I) dan tegangan (V) listrik dari inputnya menjadi </w:t>
      </w:r>
      <w:r w:rsidRPr="00145344">
        <w:rPr>
          <w:rFonts w:cs="Tahoma"/>
          <w:szCs w:val="22"/>
        </w:rPr>
        <w:lastRenderedPageBreak/>
        <w:t>arus listrik dan tengangan yang lebih besar (daya lebih besar) pada bagian outputnya.</w:t>
      </w:r>
    </w:p>
    <w:p w:rsidR="00A25044" w:rsidRPr="00145344" w:rsidRDefault="00A25044" w:rsidP="00145344">
      <w:pPr>
        <w:pStyle w:val="ListParagraph"/>
        <w:numPr>
          <w:ilvl w:val="0"/>
          <w:numId w:val="31"/>
        </w:numPr>
        <w:spacing w:after="160"/>
        <w:ind w:left="709" w:hanging="283"/>
        <w:rPr>
          <w:rFonts w:cs="Tahoma"/>
          <w:szCs w:val="22"/>
        </w:rPr>
      </w:pPr>
      <w:r w:rsidRPr="00145344">
        <w:rPr>
          <w:rFonts w:cs="Tahoma"/>
          <w:i/>
          <w:szCs w:val="22"/>
        </w:rPr>
        <w:t>Input</w:t>
      </w:r>
      <w:r w:rsidRPr="00145344">
        <w:rPr>
          <w:rFonts w:cs="Tahoma"/>
          <w:szCs w:val="22"/>
        </w:rPr>
        <w:t xml:space="preserve"> data digunakan untuk masukan data berupa suara dari output mp3 player.</w:t>
      </w:r>
    </w:p>
    <w:p w:rsidR="00A25044" w:rsidRPr="00145344" w:rsidRDefault="00A25044" w:rsidP="00145344">
      <w:pPr>
        <w:pStyle w:val="ListParagraph"/>
        <w:numPr>
          <w:ilvl w:val="0"/>
          <w:numId w:val="31"/>
        </w:numPr>
        <w:spacing w:after="160"/>
        <w:ind w:left="709" w:hanging="283"/>
        <w:rPr>
          <w:rFonts w:cs="Tahoma"/>
          <w:szCs w:val="22"/>
        </w:rPr>
      </w:pPr>
      <w:r w:rsidRPr="00145344">
        <w:rPr>
          <w:rFonts w:cs="Tahoma"/>
          <w:i/>
          <w:szCs w:val="22"/>
        </w:rPr>
        <w:t>Output</w:t>
      </w:r>
      <w:r w:rsidRPr="00145344">
        <w:rPr>
          <w:rFonts w:cs="Tahoma"/>
          <w:szCs w:val="22"/>
        </w:rPr>
        <w:t xml:space="preserve"> data digunakan untuk keluaran data berupa suara ke speaker.</w:t>
      </w:r>
    </w:p>
    <w:p w:rsidR="00A25044" w:rsidRPr="00145344" w:rsidRDefault="009B17A9" w:rsidP="00145344">
      <w:pPr>
        <w:spacing w:before="240"/>
        <w:rPr>
          <w:rFonts w:cs="Tahoma"/>
          <w:b/>
          <w:noProof/>
          <w:szCs w:val="22"/>
        </w:rPr>
      </w:pPr>
      <w:r>
        <w:rPr>
          <w:rFonts w:cs="Tahoma"/>
          <w:b/>
          <w:noProof/>
          <w:szCs w:val="22"/>
        </w:rPr>
        <w:t>2</w:t>
      </w:r>
      <w:r w:rsidR="00A25044" w:rsidRPr="00145344">
        <w:rPr>
          <w:rFonts w:cs="Tahoma"/>
          <w:b/>
          <w:noProof/>
          <w:szCs w:val="22"/>
        </w:rPr>
        <w:t>.2.</w:t>
      </w:r>
      <w:r w:rsidR="00A25044" w:rsidRPr="00145344">
        <w:rPr>
          <w:rFonts w:cs="Tahoma"/>
          <w:b/>
          <w:noProof/>
          <w:szCs w:val="22"/>
        </w:rPr>
        <w:tab/>
        <w:t xml:space="preserve">Implementasi Sistem </w:t>
      </w:r>
      <w:r w:rsidR="00A25044" w:rsidRPr="00267FDA">
        <w:rPr>
          <w:rFonts w:cs="Tahoma"/>
          <w:b/>
          <w:i/>
          <w:noProof/>
          <w:szCs w:val="22"/>
        </w:rPr>
        <w:t>Transmitter</w:t>
      </w:r>
    </w:p>
    <w:p w:rsidR="00A25044" w:rsidRPr="00145344" w:rsidRDefault="009B17A9" w:rsidP="00145344">
      <w:pPr>
        <w:rPr>
          <w:rFonts w:cs="Tahoma"/>
          <w:b/>
          <w:noProof/>
          <w:szCs w:val="22"/>
        </w:rPr>
      </w:pPr>
      <w:r>
        <w:rPr>
          <w:rFonts w:cs="Tahoma"/>
          <w:b/>
          <w:noProof/>
          <w:szCs w:val="22"/>
        </w:rPr>
        <w:t>2</w:t>
      </w:r>
      <w:r w:rsidR="00A25044" w:rsidRPr="00145344">
        <w:rPr>
          <w:rFonts w:cs="Tahoma"/>
          <w:b/>
          <w:noProof/>
          <w:szCs w:val="22"/>
        </w:rPr>
        <w:t>.2.1.</w:t>
      </w:r>
      <w:r w:rsidR="00A25044" w:rsidRPr="00145344">
        <w:rPr>
          <w:rFonts w:cs="Tahoma"/>
          <w:b/>
          <w:noProof/>
          <w:szCs w:val="22"/>
        </w:rPr>
        <w:tab/>
        <w:t>Sumber Pemancar</w:t>
      </w:r>
    </w:p>
    <w:p w:rsidR="00A25044" w:rsidRPr="00145344" w:rsidRDefault="00A25044" w:rsidP="00145344">
      <w:pPr>
        <w:rPr>
          <w:rFonts w:cs="Tahoma"/>
          <w:noProof/>
          <w:szCs w:val="22"/>
        </w:rPr>
      </w:pPr>
      <w:r w:rsidRPr="00145344">
        <w:rPr>
          <w:rFonts w:cs="Tahoma"/>
          <w:noProof/>
          <w:szCs w:val="22"/>
        </w:rPr>
        <w:t>Sumber informasi yang dihasilkan dari suara manusia berupa frekuensi audio yang mempunyai sifat sinusoidal dengan karakteristik bandwidth frekuensi 20 Hz sampai dengan 20.000 Hz untuk ditransmisikan, sumber suara sendiri memiliki spesifikasi dalam melakukan perancangan alat yang akan dipenuhi sebagai berikut:</w:t>
      </w:r>
    </w:p>
    <w:p w:rsidR="00A25044" w:rsidRPr="00145344" w:rsidRDefault="00A25044" w:rsidP="00AA5654">
      <w:pPr>
        <w:pStyle w:val="ListParagraph"/>
        <w:numPr>
          <w:ilvl w:val="0"/>
          <w:numId w:val="38"/>
        </w:numPr>
        <w:spacing w:after="240"/>
        <w:ind w:left="851"/>
        <w:rPr>
          <w:rFonts w:cs="Tahoma"/>
          <w:szCs w:val="22"/>
        </w:rPr>
      </w:pPr>
      <w:r w:rsidRPr="00145344">
        <w:rPr>
          <w:rFonts w:cs="Tahoma"/>
          <w:szCs w:val="22"/>
        </w:rPr>
        <w:t>Respon frekuensi manusia</w:t>
      </w:r>
      <w:r w:rsidRPr="00145344">
        <w:rPr>
          <w:rFonts w:cs="Tahoma"/>
          <w:szCs w:val="22"/>
        </w:rPr>
        <w:tab/>
      </w:r>
      <w:r w:rsidRPr="00145344">
        <w:rPr>
          <w:rFonts w:cs="Tahoma"/>
          <w:szCs w:val="22"/>
        </w:rPr>
        <w:tab/>
        <w:t>: 20 Hz – 20.000 Hz</w:t>
      </w:r>
    </w:p>
    <w:p w:rsidR="00A25044" w:rsidRPr="00145344" w:rsidRDefault="00A25044" w:rsidP="00AA5654">
      <w:pPr>
        <w:pStyle w:val="ListParagraph"/>
        <w:numPr>
          <w:ilvl w:val="0"/>
          <w:numId w:val="38"/>
        </w:numPr>
        <w:spacing w:after="240"/>
        <w:ind w:left="851"/>
        <w:rPr>
          <w:rFonts w:cs="Tahoma"/>
          <w:szCs w:val="22"/>
        </w:rPr>
      </w:pPr>
      <w:r w:rsidRPr="00145344">
        <w:rPr>
          <w:rFonts w:cs="Tahoma"/>
          <w:szCs w:val="22"/>
        </w:rPr>
        <w:t>Sumber Daya</w:t>
      </w:r>
      <w:r w:rsidRPr="00145344">
        <w:rPr>
          <w:rFonts w:cs="Tahoma"/>
          <w:szCs w:val="22"/>
        </w:rPr>
        <w:tab/>
      </w:r>
      <w:r w:rsidRPr="00145344">
        <w:rPr>
          <w:rFonts w:cs="Tahoma"/>
          <w:szCs w:val="22"/>
        </w:rPr>
        <w:tab/>
      </w:r>
      <w:r w:rsidRPr="00145344">
        <w:rPr>
          <w:rFonts w:cs="Tahoma"/>
          <w:szCs w:val="22"/>
        </w:rPr>
        <w:tab/>
      </w:r>
      <w:r w:rsidRPr="00145344">
        <w:rPr>
          <w:rFonts w:cs="Tahoma"/>
          <w:szCs w:val="22"/>
        </w:rPr>
        <w:tab/>
        <w:t>: Baterai 9 V</w:t>
      </w:r>
    </w:p>
    <w:p w:rsidR="00A25044" w:rsidRPr="00145344" w:rsidRDefault="00A25044" w:rsidP="00AA5654">
      <w:pPr>
        <w:pStyle w:val="ListParagraph"/>
        <w:numPr>
          <w:ilvl w:val="0"/>
          <w:numId w:val="38"/>
        </w:numPr>
        <w:spacing w:after="240"/>
        <w:ind w:left="851"/>
        <w:rPr>
          <w:rFonts w:cs="Tahoma"/>
          <w:szCs w:val="22"/>
        </w:rPr>
      </w:pPr>
      <w:r w:rsidRPr="00145344">
        <w:rPr>
          <w:rFonts w:cs="Tahoma"/>
          <w:szCs w:val="22"/>
        </w:rPr>
        <w:t>LED</w:t>
      </w:r>
      <w:r w:rsidRPr="00145344">
        <w:rPr>
          <w:rFonts w:cs="Tahoma"/>
          <w:szCs w:val="22"/>
        </w:rPr>
        <w:tab/>
      </w:r>
      <w:r w:rsidRPr="00145344">
        <w:rPr>
          <w:rFonts w:cs="Tahoma"/>
          <w:szCs w:val="22"/>
        </w:rPr>
        <w:tab/>
      </w:r>
      <w:r w:rsidRPr="00145344">
        <w:rPr>
          <w:rFonts w:cs="Tahoma"/>
          <w:szCs w:val="22"/>
        </w:rPr>
        <w:tab/>
      </w:r>
      <w:r w:rsidRPr="00145344">
        <w:rPr>
          <w:rFonts w:cs="Tahoma"/>
          <w:szCs w:val="22"/>
        </w:rPr>
        <w:tab/>
      </w:r>
      <w:r w:rsidRPr="00145344">
        <w:rPr>
          <w:rFonts w:cs="Tahoma"/>
          <w:szCs w:val="22"/>
        </w:rPr>
        <w:tab/>
        <w:t>: White Superbright</w:t>
      </w:r>
    </w:p>
    <w:p w:rsidR="00A25044" w:rsidRPr="00145344" w:rsidRDefault="00A25044" w:rsidP="00AA5654">
      <w:pPr>
        <w:pStyle w:val="ListParagraph"/>
        <w:numPr>
          <w:ilvl w:val="0"/>
          <w:numId w:val="38"/>
        </w:numPr>
        <w:spacing w:after="240"/>
        <w:ind w:left="851"/>
        <w:rPr>
          <w:rFonts w:cs="Tahoma"/>
          <w:szCs w:val="22"/>
        </w:rPr>
      </w:pPr>
      <w:r w:rsidRPr="00145344">
        <w:rPr>
          <w:rFonts w:cs="Tahoma"/>
          <w:szCs w:val="22"/>
        </w:rPr>
        <w:t>Resistor</w:t>
      </w:r>
      <w:r w:rsidRPr="00145344">
        <w:rPr>
          <w:rFonts w:cs="Tahoma"/>
          <w:szCs w:val="22"/>
        </w:rPr>
        <w:tab/>
      </w:r>
      <w:r w:rsidRPr="00145344">
        <w:rPr>
          <w:rFonts w:cs="Tahoma"/>
          <w:szCs w:val="22"/>
        </w:rPr>
        <w:tab/>
      </w:r>
      <w:r w:rsidRPr="00145344">
        <w:rPr>
          <w:rFonts w:cs="Tahoma"/>
          <w:szCs w:val="22"/>
        </w:rPr>
        <w:tab/>
      </w:r>
      <w:r w:rsidRPr="00145344">
        <w:rPr>
          <w:rFonts w:cs="Tahoma"/>
          <w:szCs w:val="22"/>
        </w:rPr>
        <w:tab/>
        <w:t>: 100 ohm, 75 ohm</w:t>
      </w:r>
    </w:p>
    <w:p w:rsidR="00A25044" w:rsidRPr="00145344" w:rsidRDefault="00A25044" w:rsidP="00AA5654">
      <w:pPr>
        <w:pStyle w:val="ListParagraph"/>
        <w:numPr>
          <w:ilvl w:val="0"/>
          <w:numId w:val="38"/>
        </w:numPr>
        <w:spacing w:after="240"/>
        <w:ind w:left="851"/>
        <w:rPr>
          <w:rFonts w:cs="Tahoma"/>
          <w:szCs w:val="22"/>
        </w:rPr>
      </w:pPr>
      <w:r w:rsidRPr="00145344">
        <w:rPr>
          <w:rFonts w:cs="Tahoma"/>
          <w:szCs w:val="22"/>
        </w:rPr>
        <w:t>Kapasitor</w:t>
      </w:r>
      <w:r w:rsidRPr="00145344">
        <w:rPr>
          <w:rFonts w:cs="Tahoma"/>
          <w:szCs w:val="22"/>
        </w:rPr>
        <w:tab/>
      </w:r>
      <w:r w:rsidRPr="00145344">
        <w:rPr>
          <w:rFonts w:cs="Tahoma"/>
          <w:szCs w:val="22"/>
        </w:rPr>
        <w:tab/>
      </w:r>
      <w:r w:rsidRPr="00145344">
        <w:rPr>
          <w:rFonts w:cs="Tahoma"/>
          <w:szCs w:val="22"/>
        </w:rPr>
        <w:tab/>
      </w:r>
      <w:r w:rsidRPr="00145344">
        <w:rPr>
          <w:rFonts w:cs="Tahoma"/>
          <w:szCs w:val="22"/>
        </w:rPr>
        <w:tab/>
        <w:t>: 330 pF, 330 nF</w:t>
      </w:r>
    </w:p>
    <w:p w:rsidR="00A25044" w:rsidRPr="00145344" w:rsidRDefault="00A25044" w:rsidP="00AA5654">
      <w:pPr>
        <w:pStyle w:val="ListParagraph"/>
        <w:numPr>
          <w:ilvl w:val="0"/>
          <w:numId w:val="38"/>
        </w:numPr>
        <w:ind w:left="851"/>
        <w:rPr>
          <w:rFonts w:cs="Tahoma"/>
          <w:szCs w:val="22"/>
        </w:rPr>
      </w:pPr>
      <w:r w:rsidRPr="00145344">
        <w:rPr>
          <w:rFonts w:cs="Tahoma"/>
          <w:szCs w:val="22"/>
        </w:rPr>
        <w:t>Konektor</w:t>
      </w:r>
      <w:r w:rsidRPr="00145344">
        <w:rPr>
          <w:rFonts w:cs="Tahoma"/>
          <w:szCs w:val="22"/>
        </w:rPr>
        <w:tab/>
      </w:r>
      <w:r w:rsidRPr="00145344">
        <w:rPr>
          <w:rFonts w:cs="Tahoma"/>
          <w:szCs w:val="22"/>
        </w:rPr>
        <w:tab/>
      </w:r>
      <w:r w:rsidRPr="00145344">
        <w:rPr>
          <w:rFonts w:cs="Tahoma"/>
          <w:szCs w:val="22"/>
        </w:rPr>
        <w:tab/>
      </w:r>
      <w:r w:rsidRPr="00145344">
        <w:rPr>
          <w:rFonts w:cs="Tahoma"/>
          <w:szCs w:val="22"/>
        </w:rPr>
        <w:tab/>
        <w:t>: Soket RCA</w:t>
      </w:r>
    </w:p>
    <w:p w:rsidR="00A25044" w:rsidRPr="00145344" w:rsidRDefault="00A25044" w:rsidP="00145344">
      <w:pPr>
        <w:jc w:val="center"/>
        <w:rPr>
          <w:rFonts w:cs="Tahoma"/>
          <w:noProof/>
          <w:szCs w:val="22"/>
        </w:rPr>
      </w:pPr>
      <w:r w:rsidRPr="00145344">
        <w:rPr>
          <w:rFonts w:cs="Tahoma"/>
          <w:noProof/>
          <w:szCs w:val="22"/>
          <w:lang w:val="en-US"/>
        </w:rPr>
        <w:drawing>
          <wp:inline distT="0" distB="0" distL="0" distR="0" wp14:anchorId="4B2D4BBF" wp14:editId="23BFC172">
            <wp:extent cx="2653655" cy="142602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32326" cy="1468305"/>
                    </a:xfrm>
                    <a:prstGeom prst="rect">
                      <a:avLst/>
                    </a:prstGeom>
                  </pic:spPr>
                </pic:pic>
              </a:graphicData>
            </a:graphic>
          </wp:inline>
        </w:drawing>
      </w:r>
    </w:p>
    <w:p w:rsidR="00A25044" w:rsidRPr="009B17A9" w:rsidRDefault="009B17A9" w:rsidP="00145344">
      <w:pPr>
        <w:jc w:val="center"/>
        <w:rPr>
          <w:rFonts w:cs="Tahoma"/>
          <w:b/>
          <w:noProof/>
          <w:sz w:val="20"/>
        </w:rPr>
      </w:pPr>
      <w:r>
        <w:rPr>
          <w:rFonts w:cs="Tahoma"/>
          <w:b/>
          <w:noProof/>
          <w:sz w:val="20"/>
        </w:rPr>
        <w:t>Gambar 3.</w:t>
      </w:r>
      <w:r w:rsidR="00A25044" w:rsidRPr="009B17A9">
        <w:rPr>
          <w:rFonts w:cs="Tahoma"/>
          <w:b/>
          <w:noProof/>
          <w:sz w:val="20"/>
        </w:rPr>
        <w:t xml:space="preserve"> Rangkaian </w:t>
      </w:r>
      <w:r w:rsidR="00A25044" w:rsidRPr="009B17A9">
        <w:rPr>
          <w:rFonts w:cs="Tahoma"/>
          <w:b/>
          <w:i/>
          <w:noProof/>
          <w:sz w:val="20"/>
        </w:rPr>
        <w:t>Transmitter</w:t>
      </w:r>
    </w:p>
    <w:p w:rsidR="00A25044" w:rsidRPr="00145344" w:rsidRDefault="009B17A9" w:rsidP="00145344">
      <w:pPr>
        <w:spacing w:before="240"/>
        <w:rPr>
          <w:rFonts w:cs="Tahoma"/>
          <w:b/>
          <w:noProof/>
          <w:szCs w:val="22"/>
        </w:rPr>
      </w:pPr>
      <w:r>
        <w:rPr>
          <w:rFonts w:cs="Tahoma"/>
          <w:b/>
          <w:noProof/>
          <w:szCs w:val="22"/>
        </w:rPr>
        <w:t>2</w:t>
      </w:r>
      <w:r w:rsidR="00A25044" w:rsidRPr="00145344">
        <w:rPr>
          <w:rFonts w:cs="Tahoma"/>
          <w:b/>
          <w:noProof/>
          <w:szCs w:val="22"/>
        </w:rPr>
        <w:t>.2.2.</w:t>
      </w:r>
      <w:r w:rsidR="00A25044" w:rsidRPr="00145344">
        <w:rPr>
          <w:rFonts w:cs="Tahoma"/>
          <w:b/>
          <w:noProof/>
          <w:szCs w:val="22"/>
        </w:rPr>
        <w:tab/>
        <w:t>Spesifikasi LED</w:t>
      </w:r>
    </w:p>
    <w:p w:rsidR="00A25044" w:rsidRPr="00145344" w:rsidRDefault="00A25044" w:rsidP="00145344">
      <w:pPr>
        <w:rPr>
          <w:rFonts w:cs="Tahoma"/>
          <w:noProof/>
          <w:szCs w:val="22"/>
        </w:rPr>
      </w:pPr>
      <w:r w:rsidRPr="00145344">
        <w:rPr>
          <w:rFonts w:cs="Tahoma"/>
          <w:noProof/>
          <w:szCs w:val="22"/>
        </w:rPr>
        <w:t xml:space="preserve">LED yang digunakan dalam </w:t>
      </w:r>
      <w:r w:rsidR="00412805" w:rsidRPr="00145344">
        <w:rPr>
          <w:rFonts w:cs="Tahoma"/>
          <w:noProof/>
          <w:szCs w:val="22"/>
        </w:rPr>
        <w:t>penelitian</w:t>
      </w:r>
      <w:r w:rsidRPr="00145344">
        <w:rPr>
          <w:rFonts w:cs="Tahoma"/>
          <w:noProof/>
          <w:szCs w:val="22"/>
        </w:rPr>
        <w:t xml:space="preserve"> ini adalah LED SMD-</w:t>
      </w:r>
      <w:r w:rsidRPr="00145344">
        <w:rPr>
          <w:rFonts w:cs="Tahoma"/>
          <w:i/>
          <w:noProof/>
          <w:szCs w:val="22"/>
        </w:rPr>
        <w:t>Superbright</w:t>
      </w:r>
      <w:r w:rsidRPr="00145344">
        <w:rPr>
          <w:rFonts w:cs="Tahoma"/>
          <w:noProof/>
          <w:szCs w:val="22"/>
        </w:rPr>
        <w:t xml:space="preserve"> yang mempunyai spesifikasi sebagai berikut :</w:t>
      </w:r>
    </w:p>
    <w:p w:rsidR="00A25044" w:rsidRPr="00145344" w:rsidRDefault="00A25044" w:rsidP="00AA5654">
      <w:pPr>
        <w:pStyle w:val="ListParagraph"/>
        <w:numPr>
          <w:ilvl w:val="0"/>
          <w:numId w:val="37"/>
        </w:numPr>
        <w:spacing w:after="160"/>
        <w:ind w:left="851"/>
        <w:jc w:val="left"/>
        <w:rPr>
          <w:rFonts w:cs="Tahoma"/>
          <w:noProof/>
          <w:szCs w:val="22"/>
        </w:rPr>
      </w:pPr>
      <w:r w:rsidRPr="00145344">
        <w:rPr>
          <w:rFonts w:cs="Tahoma"/>
          <w:noProof/>
          <w:szCs w:val="22"/>
        </w:rPr>
        <w:t xml:space="preserve">Temperatur operasi </w:t>
      </w:r>
      <w:r w:rsidRPr="00145344">
        <w:rPr>
          <w:rFonts w:cs="Tahoma"/>
          <w:noProof/>
          <w:szCs w:val="22"/>
        </w:rPr>
        <w:tab/>
      </w:r>
      <w:r w:rsidRPr="00145344">
        <w:rPr>
          <w:rFonts w:cs="Tahoma"/>
          <w:noProof/>
          <w:szCs w:val="22"/>
        </w:rPr>
        <w:tab/>
        <w:t>= - 40 C sampai dengan + 105°C</w:t>
      </w:r>
    </w:p>
    <w:p w:rsidR="00A25044" w:rsidRPr="00145344" w:rsidRDefault="00A25044" w:rsidP="00AA5654">
      <w:pPr>
        <w:pStyle w:val="ListParagraph"/>
        <w:numPr>
          <w:ilvl w:val="0"/>
          <w:numId w:val="37"/>
        </w:numPr>
        <w:spacing w:after="160"/>
        <w:ind w:left="851"/>
        <w:jc w:val="left"/>
        <w:rPr>
          <w:rFonts w:cs="Tahoma"/>
          <w:noProof/>
          <w:szCs w:val="22"/>
        </w:rPr>
      </w:pPr>
      <w:r w:rsidRPr="00145344">
        <w:rPr>
          <w:rFonts w:cs="Tahoma"/>
          <w:noProof/>
          <w:szCs w:val="22"/>
        </w:rPr>
        <w:t xml:space="preserve">Arus forward ( IF ) </w:t>
      </w:r>
      <w:r w:rsidRPr="00145344">
        <w:rPr>
          <w:rFonts w:cs="Tahoma"/>
          <w:noProof/>
          <w:szCs w:val="22"/>
        </w:rPr>
        <w:tab/>
      </w:r>
      <w:r w:rsidRPr="00145344">
        <w:rPr>
          <w:rFonts w:cs="Tahoma"/>
          <w:noProof/>
          <w:szCs w:val="22"/>
        </w:rPr>
        <w:tab/>
        <w:t>= 350 mA</w:t>
      </w:r>
    </w:p>
    <w:p w:rsidR="00A25044" w:rsidRPr="00145344" w:rsidRDefault="00A25044" w:rsidP="00AA5654">
      <w:pPr>
        <w:pStyle w:val="ListParagraph"/>
        <w:numPr>
          <w:ilvl w:val="0"/>
          <w:numId w:val="37"/>
        </w:numPr>
        <w:spacing w:after="160"/>
        <w:ind w:left="851"/>
        <w:jc w:val="left"/>
        <w:rPr>
          <w:rFonts w:cs="Tahoma"/>
          <w:noProof/>
          <w:szCs w:val="22"/>
        </w:rPr>
      </w:pPr>
      <w:r w:rsidRPr="00145344">
        <w:rPr>
          <w:rFonts w:cs="Tahoma"/>
          <w:noProof/>
          <w:szCs w:val="22"/>
        </w:rPr>
        <w:t xml:space="preserve">Tegangan forward bias </w:t>
      </w:r>
      <w:r w:rsidRPr="00145344">
        <w:rPr>
          <w:rFonts w:cs="Tahoma"/>
          <w:noProof/>
          <w:szCs w:val="22"/>
        </w:rPr>
        <w:tab/>
        <w:t>= 7.5 V</w:t>
      </w:r>
    </w:p>
    <w:p w:rsidR="00A25044" w:rsidRPr="00145344" w:rsidRDefault="00A25044" w:rsidP="00AA5654">
      <w:pPr>
        <w:pStyle w:val="ListParagraph"/>
        <w:numPr>
          <w:ilvl w:val="0"/>
          <w:numId w:val="37"/>
        </w:numPr>
        <w:ind w:left="851"/>
        <w:jc w:val="left"/>
        <w:rPr>
          <w:rFonts w:cs="Tahoma"/>
          <w:noProof/>
          <w:szCs w:val="22"/>
        </w:rPr>
      </w:pPr>
      <w:r w:rsidRPr="00145344">
        <w:rPr>
          <w:rFonts w:cs="Tahoma"/>
          <w:noProof/>
          <w:szCs w:val="22"/>
        </w:rPr>
        <w:t xml:space="preserve">Respon Frekuensi LED </w:t>
      </w:r>
      <w:r w:rsidRPr="00145344">
        <w:rPr>
          <w:rFonts w:cs="Tahoma"/>
          <w:i/>
          <w:noProof/>
          <w:szCs w:val="22"/>
        </w:rPr>
        <w:t>Superbright</w:t>
      </w:r>
    </w:p>
    <w:p w:rsidR="00A25044" w:rsidRPr="00145344" w:rsidRDefault="00A25044" w:rsidP="00145344">
      <w:pPr>
        <w:rPr>
          <w:rFonts w:cs="Tahoma"/>
          <w:noProof/>
          <w:szCs w:val="22"/>
        </w:rPr>
      </w:pPr>
      <w:r w:rsidRPr="00145344">
        <w:rPr>
          <w:rFonts w:cs="Tahoma"/>
          <w:noProof/>
          <w:szCs w:val="22"/>
        </w:rPr>
        <w:t xml:space="preserve">Cahaya dihasilkan dari LED digunakan sebagai pembawa informasi sebagai media transmisi yang digunakan dalam </w:t>
      </w:r>
      <w:r w:rsidR="00412805" w:rsidRPr="00145344">
        <w:rPr>
          <w:rFonts w:cs="Tahoma"/>
          <w:noProof/>
          <w:szCs w:val="22"/>
        </w:rPr>
        <w:t>Penelitian</w:t>
      </w:r>
      <w:r w:rsidRPr="00145344">
        <w:rPr>
          <w:rFonts w:cs="Tahoma"/>
          <w:noProof/>
          <w:szCs w:val="22"/>
        </w:rPr>
        <w:t xml:space="preserve"> ini. Perubahan intensitas cahaya LED sangat tergantung dari perubahan arus DC yang mengalir dalam LED, maka dari itu dibutuhkan rangkaian LED </w:t>
      </w:r>
      <w:r w:rsidRPr="00145344">
        <w:rPr>
          <w:rFonts w:cs="Tahoma"/>
          <w:i/>
          <w:noProof/>
          <w:szCs w:val="22"/>
        </w:rPr>
        <w:t>Driver</w:t>
      </w:r>
      <w:r w:rsidRPr="00145344">
        <w:rPr>
          <w:rFonts w:cs="Tahoma"/>
          <w:noProof/>
          <w:szCs w:val="22"/>
        </w:rPr>
        <w:t>.</w:t>
      </w:r>
    </w:p>
    <w:p w:rsidR="00A25044" w:rsidRPr="00145344" w:rsidRDefault="00A25044" w:rsidP="00145344">
      <w:pPr>
        <w:jc w:val="center"/>
        <w:rPr>
          <w:rFonts w:cs="Tahoma"/>
          <w:noProof/>
          <w:szCs w:val="22"/>
        </w:rPr>
      </w:pPr>
      <w:r w:rsidRPr="00145344">
        <w:rPr>
          <w:rFonts w:cs="Tahoma"/>
          <w:noProof/>
          <w:szCs w:val="22"/>
          <w:lang w:val="en-US"/>
        </w:rPr>
        <w:drawing>
          <wp:inline distT="0" distB="0" distL="0" distR="0" wp14:anchorId="0E6CEAD7" wp14:editId="0379E4F8">
            <wp:extent cx="3250800" cy="1620000"/>
            <wp:effectExtent l="0" t="0" r="6985" b="0"/>
            <wp:docPr id="8" name="Picture 8" descr="C:\Users\Sony Vaio\Documents\20160610_051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 Vaio\Documents\20160610_0519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0800" cy="1620000"/>
                    </a:xfrm>
                    <a:prstGeom prst="rect">
                      <a:avLst/>
                    </a:prstGeom>
                    <a:noFill/>
                    <a:ln>
                      <a:noFill/>
                    </a:ln>
                  </pic:spPr>
                </pic:pic>
              </a:graphicData>
            </a:graphic>
          </wp:inline>
        </w:drawing>
      </w:r>
    </w:p>
    <w:p w:rsidR="00A25044" w:rsidRDefault="00A25044" w:rsidP="00145344">
      <w:pPr>
        <w:jc w:val="center"/>
        <w:rPr>
          <w:rFonts w:cs="Tahoma"/>
          <w:b/>
          <w:i/>
          <w:noProof/>
          <w:sz w:val="20"/>
        </w:rPr>
      </w:pPr>
      <w:r w:rsidRPr="009B17A9">
        <w:rPr>
          <w:rFonts w:cs="Tahoma"/>
          <w:b/>
          <w:noProof/>
          <w:sz w:val="20"/>
        </w:rPr>
        <w:t>Gambar 4</w:t>
      </w:r>
      <w:r w:rsidR="009B17A9">
        <w:rPr>
          <w:rFonts w:cs="Tahoma"/>
          <w:b/>
          <w:noProof/>
          <w:sz w:val="20"/>
          <w:lang w:val="en-US"/>
        </w:rPr>
        <w:t>.</w:t>
      </w:r>
      <w:r w:rsidRPr="009B17A9">
        <w:rPr>
          <w:rFonts w:cs="Tahoma"/>
          <w:b/>
          <w:noProof/>
          <w:sz w:val="20"/>
        </w:rPr>
        <w:t xml:space="preserve"> Hasil Implementasi </w:t>
      </w:r>
      <w:r w:rsidRPr="009B17A9">
        <w:rPr>
          <w:rFonts w:cs="Tahoma"/>
          <w:b/>
          <w:i/>
          <w:noProof/>
          <w:sz w:val="20"/>
        </w:rPr>
        <w:t>Transmitter</w:t>
      </w:r>
    </w:p>
    <w:p w:rsidR="009B17A9" w:rsidRPr="009B17A9" w:rsidRDefault="009B17A9" w:rsidP="00145344">
      <w:pPr>
        <w:jc w:val="center"/>
        <w:rPr>
          <w:rFonts w:cs="Tahoma"/>
          <w:b/>
          <w:noProof/>
          <w:sz w:val="20"/>
        </w:rPr>
      </w:pPr>
    </w:p>
    <w:p w:rsidR="00A25044" w:rsidRPr="00145344" w:rsidRDefault="009B17A9" w:rsidP="00145344">
      <w:pPr>
        <w:rPr>
          <w:rFonts w:cs="Tahoma"/>
          <w:b/>
          <w:noProof/>
          <w:szCs w:val="22"/>
        </w:rPr>
      </w:pPr>
      <w:r>
        <w:rPr>
          <w:rFonts w:cs="Tahoma"/>
          <w:b/>
          <w:noProof/>
          <w:szCs w:val="22"/>
        </w:rPr>
        <w:t>2</w:t>
      </w:r>
      <w:r w:rsidR="00A25044" w:rsidRPr="00145344">
        <w:rPr>
          <w:rFonts w:cs="Tahoma"/>
          <w:b/>
          <w:noProof/>
          <w:szCs w:val="22"/>
        </w:rPr>
        <w:t>.3.</w:t>
      </w:r>
      <w:r w:rsidR="00A25044" w:rsidRPr="00145344">
        <w:rPr>
          <w:rFonts w:cs="Tahoma"/>
          <w:b/>
          <w:noProof/>
          <w:szCs w:val="22"/>
        </w:rPr>
        <w:tab/>
        <w:t>Implementasi Sistem</w:t>
      </w:r>
      <w:r w:rsidR="00A25044" w:rsidRPr="00267FDA">
        <w:rPr>
          <w:rFonts w:cs="Tahoma"/>
          <w:b/>
          <w:i/>
          <w:noProof/>
          <w:szCs w:val="22"/>
        </w:rPr>
        <w:t xml:space="preserve"> Receiver</w:t>
      </w:r>
    </w:p>
    <w:p w:rsidR="00A25044" w:rsidRPr="00145344" w:rsidRDefault="00A25044" w:rsidP="001C39F1">
      <w:pPr>
        <w:rPr>
          <w:rFonts w:cs="Tahoma"/>
          <w:noProof/>
          <w:szCs w:val="22"/>
        </w:rPr>
      </w:pPr>
      <w:r w:rsidRPr="00145344">
        <w:rPr>
          <w:rFonts w:cs="Tahoma"/>
          <w:noProof/>
          <w:szCs w:val="22"/>
        </w:rPr>
        <w:lastRenderedPageBreak/>
        <w:t xml:space="preserve">Sinyal suara yang dikirimkan oleh </w:t>
      </w:r>
      <w:r w:rsidRPr="00145344">
        <w:rPr>
          <w:rFonts w:cs="Tahoma"/>
          <w:i/>
          <w:noProof/>
          <w:szCs w:val="22"/>
        </w:rPr>
        <w:t>Transmitter</w:t>
      </w:r>
      <w:r w:rsidRPr="00145344">
        <w:rPr>
          <w:rFonts w:cs="Tahoma"/>
          <w:noProof/>
          <w:szCs w:val="22"/>
        </w:rPr>
        <w:t xml:space="preserve"> akan diterima oleh  photodioda yang akan mengubah sinyal cahaya menjadi sinyal listrik.  Setelah itu sinyal suara masuk ke blok penguat. Kemudian dapat teruskan ke speaker sampai terdengar telinga manusia.</w:t>
      </w:r>
    </w:p>
    <w:p w:rsidR="00A25044" w:rsidRPr="00145344" w:rsidRDefault="00A25044" w:rsidP="00145344">
      <w:pPr>
        <w:jc w:val="center"/>
        <w:rPr>
          <w:rFonts w:cs="Tahoma"/>
          <w:b/>
          <w:noProof/>
          <w:szCs w:val="22"/>
        </w:rPr>
      </w:pPr>
      <w:r w:rsidRPr="00145344">
        <w:rPr>
          <w:rFonts w:cs="Tahoma"/>
          <w:noProof/>
          <w:szCs w:val="22"/>
          <w:lang w:val="en-US"/>
        </w:rPr>
        <w:drawing>
          <wp:inline distT="0" distB="0" distL="0" distR="0" wp14:anchorId="7651ADAC" wp14:editId="36808670">
            <wp:extent cx="3984441" cy="225334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3335" cy="2331893"/>
                    </a:xfrm>
                    <a:prstGeom prst="rect">
                      <a:avLst/>
                    </a:prstGeom>
                  </pic:spPr>
                </pic:pic>
              </a:graphicData>
            </a:graphic>
          </wp:inline>
        </w:drawing>
      </w:r>
    </w:p>
    <w:p w:rsidR="00A25044" w:rsidRPr="009B17A9" w:rsidRDefault="00A25044" w:rsidP="00145344">
      <w:pPr>
        <w:jc w:val="center"/>
        <w:rPr>
          <w:rFonts w:cs="Tahoma"/>
          <w:b/>
          <w:noProof/>
          <w:sz w:val="20"/>
        </w:rPr>
      </w:pPr>
      <w:r w:rsidRPr="009B17A9">
        <w:rPr>
          <w:rFonts w:cs="Tahoma"/>
          <w:b/>
          <w:noProof/>
          <w:sz w:val="20"/>
        </w:rPr>
        <w:t>Gambar</w:t>
      </w:r>
      <w:r w:rsidR="009B17A9">
        <w:rPr>
          <w:rFonts w:cs="Tahoma"/>
          <w:b/>
          <w:noProof/>
          <w:sz w:val="20"/>
        </w:rPr>
        <w:t xml:space="preserve"> </w:t>
      </w:r>
      <w:r w:rsidRPr="009B17A9">
        <w:rPr>
          <w:rFonts w:cs="Tahoma"/>
          <w:b/>
          <w:noProof/>
          <w:sz w:val="20"/>
        </w:rPr>
        <w:t>5</w:t>
      </w:r>
      <w:r w:rsidR="009B17A9">
        <w:rPr>
          <w:rFonts w:cs="Tahoma"/>
          <w:b/>
          <w:noProof/>
          <w:sz w:val="20"/>
          <w:lang w:val="en-US"/>
        </w:rPr>
        <w:t>.</w:t>
      </w:r>
      <w:r w:rsidRPr="009B17A9">
        <w:rPr>
          <w:rFonts w:cs="Tahoma"/>
          <w:b/>
          <w:noProof/>
          <w:sz w:val="20"/>
        </w:rPr>
        <w:t xml:space="preserve"> Rangkaian </w:t>
      </w:r>
      <w:r w:rsidRPr="009B17A9">
        <w:rPr>
          <w:rFonts w:cs="Tahoma"/>
          <w:b/>
          <w:i/>
          <w:noProof/>
          <w:sz w:val="20"/>
        </w:rPr>
        <w:t>Receiver</w:t>
      </w:r>
    </w:p>
    <w:p w:rsidR="00A25044" w:rsidRPr="00145344" w:rsidRDefault="00267FDA" w:rsidP="00145344">
      <w:pPr>
        <w:spacing w:before="240"/>
        <w:rPr>
          <w:rFonts w:cs="Tahoma"/>
          <w:b/>
          <w:noProof/>
          <w:szCs w:val="22"/>
        </w:rPr>
      </w:pPr>
      <w:r>
        <w:rPr>
          <w:rFonts w:cs="Tahoma"/>
          <w:b/>
          <w:noProof/>
          <w:szCs w:val="22"/>
        </w:rPr>
        <w:t>2</w:t>
      </w:r>
      <w:r w:rsidR="00A25044" w:rsidRPr="00145344">
        <w:rPr>
          <w:rFonts w:cs="Tahoma"/>
          <w:b/>
          <w:noProof/>
          <w:szCs w:val="22"/>
        </w:rPr>
        <w:t>.3.1.</w:t>
      </w:r>
      <w:r w:rsidR="00A25044" w:rsidRPr="00145344">
        <w:rPr>
          <w:rFonts w:cs="Tahoma"/>
          <w:b/>
          <w:noProof/>
          <w:szCs w:val="22"/>
        </w:rPr>
        <w:tab/>
        <w:t>Spesifikasi</w:t>
      </w:r>
      <w:r w:rsidR="00A25044" w:rsidRPr="00267FDA">
        <w:rPr>
          <w:rFonts w:cs="Tahoma"/>
          <w:b/>
          <w:i/>
          <w:noProof/>
          <w:szCs w:val="22"/>
        </w:rPr>
        <w:t xml:space="preserve"> Photodioda</w:t>
      </w:r>
    </w:p>
    <w:p w:rsidR="00A25044" w:rsidRPr="00145344" w:rsidRDefault="00A25044" w:rsidP="00145344">
      <w:pPr>
        <w:rPr>
          <w:rFonts w:cs="Tahoma"/>
          <w:noProof/>
          <w:szCs w:val="22"/>
        </w:rPr>
      </w:pPr>
      <w:r w:rsidRPr="00145344">
        <w:rPr>
          <w:rFonts w:cs="Tahoma"/>
          <w:noProof/>
          <w:szCs w:val="22"/>
        </w:rPr>
        <w:t>Sinyal cahaya yang diubah photodioda  menjadi arus listrik yang besarnya sebanding dengan daya cahaya yang diterima. Timbulnya arus listrik menyebabkan adanya tegangan yang melintasi beban R3. Karena tegangan yang melintasi beban besarnya dalam orde beberapa mVolt, maka diperlukan penguatan.</w:t>
      </w:r>
    </w:p>
    <w:p w:rsidR="00A25044" w:rsidRPr="00145344" w:rsidRDefault="00A25044" w:rsidP="00145344">
      <w:pPr>
        <w:jc w:val="center"/>
        <w:rPr>
          <w:rFonts w:cs="Tahoma"/>
          <w:noProof/>
          <w:szCs w:val="22"/>
        </w:rPr>
      </w:pPr>
      <w:r w:rsidRPr="00145344">
        <w:rPr>
          <w:rFonts w:cs="Tahoma"/>
          <w:noProof/>
          <w:szCs w:val="22"/>
          <w:lang w:val="en-US"/>
        </w:rPr>
        <w:drawing>
          <wp:inline distT="0" distB="0" distL="0" distR="0" wp14:anchorId="7BB24057" wp14:editId="005B38A7">
            <wp:extent cx="1787517" cy="2004060"/>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02354" cy="2020695"/>
                    </a:xfrm>
                    <a:prstGeom prst="rect">
                      <a:avLst/>
                    </a:prstGeom>
                  </pic:spPr>
                </pic:pic>
              </a:graphicData>
            </a:graphic>
          </wp:inline>
        </w:drawing>
      </w:r>
    </w:p>
    <w:p w:rsidR="00A25044" w:rsidRDefault="009B17A9" w:rsidP="00145344">
      <w:pPr>
        <w:jc w:val="center"/>
        <w:rPr>
          <w:rFonts w:cs="Tahoma"/>
          <w:b/>
          <w:noProof/>
          <w:sz w:val="20"/>
        </w:rPr>
      </w:pPr>
      <w:r w:rsidRPr="009B17A9">
        <w:rPr>
          <w:rFonts w:cs="Tahoma"/>
          <w:b/>
          <w:noProof/>
          <w:sz w:val="20"/>
        </w:rPr>
        <w:t xml:space="preserve">Gambar </w:t>
      </w:r>
      <w:r w:rsidR="00A25044" w:rsidRPr="009B17A9">
        <w:rPr>
          <w:rFonts w:cs="Tahoma"/>
          <w:b/>
          <w:noProof/>
          <w:sz w:val="20"/>
        </w:rPr>
        <w:t>6</w:t>
      </w:r>
      <w:r w:rsidRPr="009B17A9">
        <w:rPr>
          <w:rFonts w:cs="Tahoma"/>
          <w:b/>
          <w:noProof/>
          <w:sz w:val="20"/>
          <w:lang w:val="en-US"/>
        </w:rPr>
        <w:t>.</w:t>
      </w:r>
      <w:r w:rsidR="00A25044" w:rsidRPr="009B17A9">
        <w:rPr>
          <w:rFonts w:cs="Tahoma"/>
          <w:b/>
          <w:noProof/>
          <w:sz w:val="20"/>
        </w:rPr>
        <w:t xml:space="preserve"> </w:t>
      </w:r>
      <w:r w:rsidR="00A25044" w:rsidRPr="00267FDA">
        <w:rPr>
          <w:rFonts w:cs="Tahoma"/>
          <w:b/>
          <w:i/>
          <w:noProof/>
          <w:sz w:val="20"/>
        </w:rPr>
        <w:t>Photodioda Driver</w:t>
      </w:r>
    </w:p>
    <w:p w:rsidR="009B17A9" w:rsidRPr="009B17A9" w:rsidRDefault="009B17A9" w:rsidP="00145344">
      <w:pPr>
        <w:jc w:val="center"/>
        <w:rPr>
          <w:rFonts w:cs="Tahoma"/>
          <w:b/>
          <w:noProof/>
          <w:sz w:val="20"/>
        </w:rPr>
      </w:pPr>
    </w:p>
    <w:p w:rsidR="00A25044" w:rsidRDefault="00A25044" w:rsidP="00145344">
      <w:pPr>
        <w:rPr>
          <w:rFonts w:cs="Tahoma"/>
          <w:noProof/>
          <w:szCs w:val="22"/>
        </w:rPr>
      </w:pPr>
      <w:r w:rsidRPr="00145344">
        <w:rPr>
          <w:rFonts w:cs="Tahoma"/>
          <w:noProof/>
          <w:szCs w:val="22"/>
        </w:rPr>
        <w:t>Proses yang terjadi pada gambar diatas, photodioda menerima cahaya konduk operasi, sehingga basis Transistor mendapat bias tegangan dan transistor ON dimana terminal output diambil pada terminal kolektor transistor sehingga terminal output dihubungkan ke ground oleh Transistor melalui emitornya. Begitu sebaliknya pada saat photodioda tidak menerima cahaya maka basis transistor tidak mendapat bias sehingga transistor berhenti beroperasi dan terminal output mendapat sumber tegangan dari V</w:t>
      </w:r>
      <w:r w:rsidRPr="008001C2">
        <w:rPr>
          <w:rFonts w:cs="Tahoma"/>
          <w:noProof/>
          <w:szCs w:val="22"/>
          <w:vertAlign w:val="subscript"/>
        </w:rPr>
        <w:t>CC</w:t>
      </w:r>
      <w:r w:rsidRPr="00145344">
        <w:rPr>
          <w:rFonts w:cs="Tahoma"/>
          <w:noProof/>
          <w:szCs w:val="22"/>
        </w:rPr>
        <w:t>.</w:t>
      </w:r>
    </w:p>
    <w:p w:rsidR="001C39F1" w:rsidRPr="00145344" w:rsidRDefault="001C39F1" w:rsidP="00145344">
      <w:pPr>
        <w:rPr>
          <w:rFonts w:cs="Tahoma"/>
          <w:noProof/>
          <w:szCs w:val="22"/>
        </w:rPr>
      </w:pPr>
    </w:p>
    <w:p w:rsidR="00A25044" w:rsidRPr="00145344" w:rsidRDefault="00267FDA" w:rsidP="00145344">
      <w:pPr>
        <w:rPr>
          <w:rFonts w:cs="Tahoma"/>
          <w:b/>
          <w:noProof/>
          <w:szCs w:val="22"/>
        </w:rPr>
      </w:pPr>
      <w:r>
        <w:rPr>
          <w:rFonts w:cs="Tahoma"/>
          <w:b/>
          <w:noProof/>
          <w:szCs w:val="22"/>
          <w:lang w:val="en-US"/>
        </w:rPr>
        <w:t>2</w:t>
      </w:r>
      <w:r w:rsidR="00A25044" w:rsidRPr="00145344">
        <w:rPr>
          <w:rFonts w:cs="Tahoma"/>
          <w:b/>
          <w:noProof/>
          <w:szCs w:val="22"/>
        </w:rPr>
        <w:t>.3.2.</w:t>
      </w:r>
      <w:r w:rsidR="00A25044" w:rsidRPr="00145344">
        <w:rPr>
          <w:rFonts w:cs="Tahoma"/>
          <w:b/>
          <w:noProof/>
          <w:szCs w:val="22"/>
        </w:rPr>
        <w:tab/>
      </w:r>
      <w:r w:rsidR="00A25044" w:rsidRPr="00267FDA">
        <w:rPr>
          <w:rFonts w:cs="Tahoma"/>
          <w:b/>
          <w:i/>
          <w:noProof/>
          <w:szCs w:val="22"/>
        </w:rPr>
        <w:t>Amplifier</w:t>
      </w:r>
      <w:r w:rsidR="00A25044" w:rsidRPr="00145344">
        <w:rPr>
          <w:rFonts w:cs="Tahoma"/>
          <w:b/>
          <w:noProof/>
          <w:szCs w:val="22"/>
        </w:rPr>
        <w:t xml:space="preserve"> Penerima</w:t>
      </w:r>
    </w:p>
    <w:p w:rsidR="00A25044" w:rsidRPr="00145344" w:rsidRDefault="00A25044" w:rsidP="00145344">
      <w:pPr>
        <w:rPr>
          <w:rFonts w:cs="Tahoma"/>
          <w:noProof/>
          <w:szCs w:val="22"/>
        </w:rPr>
      </w:pPr>
      <w:r w:rsidRPr="00145344">
        <w:rPr>
          <w:rFonts w:cs="Tahoma"/>
          <w:noProof/>
          <w:szCs w:val="22"/>
        </w:rPr>
        <w:t xml:space="preserve">Setelah </w:t>
      </w:r>
      <w:r w:rsidRPr="00267FDA">
        <w:rPr>
          <w:rFonts w:cs="Tahoma"/>
          <w:i/>
          <w:noProof/>
          <w:szCs w:val="22"/>
        </w:rPr>
        <w:t>photodioda</w:t>
      </w:r>
      <w:r w:rsidRPr="00145344">
        <w:rPr>
          <w:rFonts w:cs="Tahoma"/>
          <w:noProof/>
          <w:szCs w:val="22"/>
        </w:rPr>
        <w:t xml:space="preserve"> mendapat logika operasi dalam mengubah sinyal cahaya menjadi sinyal listrik, maka proses selanjutnya yaitu sinyal listrik diteruskan ke rangkaian penguat sebelum diubah menjadi sinyal suara oleh </w:t>
      </w:r>
      <w:r w:rsidRPr="00145344">
        <w:rPr>
          <w:rFonts w:cs="Tahoma"/>
          <w:i/>
          <w:noProof/>
          <w:szCs w:val="22"/>
        </w:rPr>
        <w:t>speaker.</w:t>
      </w:r>
    </w:p>
    <w:p w:rsidR="00A25044" w:rsidRPr="00145344" w:rsidRDefault="00A25044" w:rsidP="00145344">
      <w:pPr>
        <w:jc w:val="center"/>
        <w:rPr>
          <w:rFonts w:cs="Tahoma"/>
          <w:noProof/>
          <w:szCs w:val="22"/>
        </w:rPr>
      </w:pPr>
      <w:r w:rsidRPr="00145344">
        <w:rPr>
          <w:rFonts w:cs="Tahoma"/>
          <w:noProof/>
          <w:szCs w:val="22"/>
          <w:lang w:val="en-US"/>
        </w:rPr>
        <w:lastRenderedPageBreak/>
        <w:drawing>
          <wp:inline distT="0" distB="0" distL="0" distR="0" wp14:anchorId="469919A3" wp14:editId="7A795A2E">
            <wp:extent cx="1691640" cy="1813266"/>
            <wp:effectExtent l="0" t="0" r="381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18305" cy="1841848"/>
                    </a:xfrm>
                    <a:prstGeom prst="rect">
                      <a:avLst/>
                    </a:prstGeom>
                  </pic:spPr>
                </pic:pic>
              </a:graphicData>
            </a:graphic>
          </wp:inline>
        </w:drawing>
      </w:r>
      <w:r w:rsidRPr="00145344">
        <w:rPr>
          <w:rFonts w:cs="Tahoma"/>
          <w:noProof/>
          <w:szCs w:val="22"/>
        </w:rPr>
        <w:t xml:space="preserve"> </w:t>
      </w:r>
    </w:p>
    <w:p w:rsidR="00A25044" w:rsidRDefault="009B17A9" w:rsidP="00145344">
      <w:pPr>
        <w:jc w:val="center"/>
        <w:rPr>
          <w:rFonts w:cs="Tahoma"/>
          <w:b/>
          <w:i/>
          <w:noProof/>
          <w:sz w:val="20"/>
        </w:rPr>
      </w:pPr>
      <w:r w:rsidRPr="009B17A9">
        <w:rPr>
          <w:rFonts w:cs="Tahoma"/>
          <w:b/>
          <w:noProof/>
          <w:sz w:val="20"/>
        </w:rPr>
        <w:t xml:space="preserve">Gambar </w:t>
      </w:r>
      <w:r w:rsidR="00A25044" w:rsidRPr="009B17A9">
        <w:rPr>
          <w:rFonts w:cs="Tahoma"/>
          <w:b/>
          <w:noProof/>
          <w:sz w:val="20"/>
        </w:rPr>
        <w:t>7</w:t>
      </w:r>
      <w:r w:rsidRPr="009B17A9">
        <w:rPr>
          <w:rFonts w:cs="Tahoma"/>
          <w:b/>
          <w:noProof/>
          <w:sz w:val="20"/>
          <w:lang w:val="en-US"/>
        </w:rPr>
        <w:t>.</w:t>
      </w:r>
      <w:r w:rsidR="00A25044" w:rsidRPr="009B17A9">
        <w:rPr>
          <w:rFonts w:cs="Tahoma"/>
          <w:b/>
          <w:noProof/>
          <w:sz w:val="20"/>
        </w:rPr>
        <w:t xml:space="preserve"> Rangkaian Penguat </w:t>
      </w:r>
      <w:r w:rsidR="00A25044" w:rsidRPr="009B17A9">
        <w:rPr>
          <w:rFonts w:cs="Tahoma"/>
          <w:b/>
          <w:i/>
          <w:noProof/>
          <w:sz w:val="20"/>
        </w:rPr>
        <w:t>Receiver</w:t>
      </w:r>
    </w:p>
    <w:p w:rsidR="009B17A9" w:rsidRPr="009B17A9" w:rsidRDefault="009B17A9" w:rsidP="00145344">
      <w:pPr>
        <w:jc w:val="center"/>
        <w:rPr>
          <w:rFonts w:cs="Tahoma"/>
          <w:b/>
          <w:noProof/>
          <w:sz w:val="20"/>
        </w:rPr>
      </w:pPr>
    </w:p>
    <w:p w:rsidR="00A25044" w:rsidRPr="00145344" w:rsidRDefault="00A25044" w:rsidP="00145344">
      <w:pPr>
        <w:rPr>
          <w:rFonts w:cs="Tahoma"/>
          <w:noProof/>
          <w:szCs w:val="22"/>
        </w:rPr>
      </w:pPr>
      <w:r w:rsidRPr="00145344">
        <w:rPr>
          <w:rFonts w:cs="Tahoma"/>
          <w:noProof/>
          <w:szCs w:val="22"/>
        </w:rPr>
        <w:t xml:space="preserve">Sinyal cahaya yang telah diterima oleh photodioda dan telah diubah menjadi sinyal listrik akan teruskan ke rangkaian penguat menggunakan </w:t>
      </w:r>
      <w:r w:rsidRPr="00145344">
        <w:rPr>
          <w:rFonts w:cs="Tahoma"/>
          <w:i/>
          <w:noProof/>
          <w:szCs w:val="22"/>
        </w:rPr>
        <w:t>Transistor</w:t>
      </w:r>
      <w:r w:rsidRPr="00145344">
        <w:rPr>
          <w:rFonts w:cs="Tahoma"/>
          <w:noProof/>
          <w:szCs w:val="22"/>
        </w:rPr>
        <w:t xml:space="preserve"> BC547 frekuensi rendah lalu di teruskan menuju speaker untuk diubah menjadi suara.</w:t>
      </w:r>
    </w:p>
    <w:p w:rsidR="00A25044" w:rsidRPr="00145344" w:rsidRDefault="00A25044" w:rsidP="00145344">
      <w:pPr>
        <w:jc w:val="center"/>
        <w:rPr>
          <w:rFonts w:cs="Tahoma"/>
          <w:noProof/>
          <w:szCs w:val="22"/>
        </w:rPr>
      </w:pPr>
      <w:r w:rsidRPr="00145344">
        <w:rPr>
          <w:rFonts w:cs="Tahoma"/>
          <w:noProof/>
          <w:szCs w:val="22"/>
          <w:lang w:val="en-US"/>
        </w:rPr>
        <w:drawing>
          <wp:inline distT="0" distB="0" distL="0" distR="0" wp14:anchorId="1C858861" wp14:editId="49CDB9D8">
            <wp:extent cx="2872800" cy="1620000"/>
            <wp:effectExtent l="0" t="0" r="3810" b="0"/>
            <wp:docPr id="18" name="Picture 18" descr="C:\Users\Sony Vaio\Documents\20160610_051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 Vaio\Documents\20160610_05183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2800" cy="1620000"/>
                    </a:xfrm>
                    <a:prstGeom prst="rect">
                      <a:avLst/>
                    </a:prstGeom>
                    <a:noFill/>
                    <a:ln>
                      <a:noFill/>
                    </a:ln>
                  </pic:spPr>
                </pic:pic>
              </a:graphicData>
            </a:graphic>
          </wp:inline>
        </w:drawing>
      </w:r>
    </w:p>
    <w:p w:rsidR="00A25044" w:rsidRPr="009B17A9" w:rsidRDefault="00A25044" w:rsidP="00145344">
      <w:pPr>
        <w:jc w:val="center"/>
        <w:rPr>
          <w:rFonts w:cs="Tahoma"/>
          <w:b/>
          <w:i/>
          <w:noProof/>
          <w:sz w:val="20"/>
        </w:rPr>
      </w:pPr>
      <w:r w:rsidRPr="009B17A9">
        <w:rPr>
          <w:rFonts w:cs="Tahoma"/>
          <w:b/>
          <w:noProof/>
          <w:sz w:val="20"/>
        </w:rPr>
        <w:t>Gam</w:t>
      </w:r>
      <w:r w:rsidR="009B17A9" w:rsidRPr="009B17A9">
        <w:rPr>
          <w:rFonts w:cs="Tahoma"/>
          <w:b/>
          <w:noProof/>
          <w:sz w:val="20"/>
        </w:rPr>
        <w:t xml:space="preserve">bar </w:t>
      </w:r>
      <w:r w:rsidRPr="009B17A9">
        <w:rPr>
          <w:rFonts w:cs="Tahoma"/>
          <w:b/>
          <w:noProof/>
          <w:sz w:val="20"/>
        </w:rPr>
        <w:t>8</w:t>
      </w:r>
      <w:r w:rsidR="009B17A9" w:rsidRPr="009B17A9">
        <w:rPr>
          <w:rFonts w:cs="Tahoma"/>
          <w:b/>
          <w:noProof/>
          <w:sz w:val="20"/>
          <w:lang w:val="en-US"/>
        </w:rPr>
        <w:t>.</w:t>
      </w:r>
      <w:r w:rsidRPr="009B17A9">
        <w:rPr>
          <w:rFonts w:cs="Tahoma"/>
          <w:b/>
          <w:noProof/>
          <w:sz w:val="20"/>
        </w:rPr>
        <w:t xml:space="preserve"> Hasil Implementasi </w:t>
      </w:r>
      <w:r w:rsidRPr="009B17A9">
        <w:rPr>
          <w:rFonts w:cs="Tahoma"/>
          <w:b/>
          <w:i/>
          <w:noProof/>
          <w:sz w:val="20"/>
        </w:rPr>
        <w:t>Receiver</w:t>
      </w:r>
    </w:p>
    <w:p w:rsidR="00A25044" w:rsidRPr="00145344" w:rsidRDefault="00267FDA" w:rsidP="00145344">
      <w:pPr>
        <w:spacing w:before="240"/>
        <w:rPr>
          <w:rFonts w:cs="Tahoma"/>
          <w:b/>
          <w:noProof/>
          <w:szCs w:val="22"/>
        </w:rPr>
      </w:pPr>
      <w:r>
        <w:rPr>
          <w:rFonts w:cs="Tahoma"/>
          <w:b/>
          <w:noProof/>
          <w:szCs w:val="22"/>
          <w:lang w:val="en-US"/>
        </w:rPr>
        <w:t>2</w:t>
      </w:r>
      <w:r w:rsidR="00A25044" w:rsidRPr="00145344">
        <w:rPr>
          <w:rFonts w:cs="Tahoma"/>
          <w:b/>
          <w:noProof/>
          <w:szCs w:val="22"/>
        </w:rPr>
        <w:t>.4.</w:t>
      </w:r>
      <w:r w:rsidR="00A25044" w:rsidRPr="00145344">
        <w:rPr>
          <w:rFonts w:cs="Tahoma"/>
          <w:b/>
          <w:noProof/>
          <w:szCs w:val="22"/>
        </w:rPr>
        <w:tab/>
        <w:t>Prinsip Kerja Keseluruhan Sistem</w:t>
      </w:r>
    </w:p>
    <w:p w:rsidR="00A25044" w:rsidRPr="00145344" w:rsidRDefault="00A25044" w:rsidP="00145344">
      <w:pPr>
        <w:rPr>
          <w:rFonts w:cs="Tahoma"/>
          <w:noProof/>
          <w:szCs w:val="22"/>
        </w:rPr>
      </w:pPr>
      <w:r w:rsidRPr="00145344">
        <w:rPr>
          <w:rFonts w:cs="Tahoma"/>
          <w:noProof/>
          <w:szCs w:val="22"/>
        </w:rPr>
        <w:t xml:space="preserve">Prinsip kerja sistem dapat dilihat secara keseluruhan yang dimulai dari masukan sinyal audio sampai dengan mendapat keluaran sinyal audio sehingga mampu diubah menjadi suara oleh </w:t>
      </w:r>
      <w:r w:rsidRPr="00145344">
        <w:rPr>
          <w:rFonts w:cs="Tahoma"/>
          <w:i/>
          <w:noProof/>
          <w:szCs w:val="22"/>
        </w:rPr>
        <w:t xml:space="preserve">speaker </w:t>
      </w:r>
      <w:r w:rsidRPr="00145344">
        <w:rPr>
          <w:rFonts w:cs="Tahoma"/>
          <w:noProof/>
          <w:szCs w:val="22"/>
        </w:rPr>
        <w:t>bertujuan untuk mempermudah pembaca untuk mengetahui alur kerja dari rangkaian yang telah dibuat</w:t>
      </w:r>
      <w:r w:rsidR="009B17A9" w:rsidRPr="009B17A9">
        <w:rPr>
          <w:rFonts w:cs="Tahoma"/>
          <w:noProof/>
          <w:szCs w:val="22"/>
        </w:rPr>
        <w:t>.</w:t>
      </w:r>
      <w:r w:rsidR="00267FDA">
        <w:rPr>
          <w:rFonts w:cs="Tahoma" w:hint="eastAsia"/>
          <w:noProof/>
          <w:szCs w:val="22"/>
        </w:rPr>
        <w:t xml:space="preserve"> </w:t>
      </w:r>
      <w:r w:rsidRPr="00145344">
        <w:rPr>
          <w:rFonts w:cs="Tahoma"/>
          <w:noProof/>
          <w:szCs w:val="22"/>
        </w:rPr>
        <w:t xml:space="preserve">Sinyal suara diterima oleh RCA Audio Input, dikuatkan untuk kemudian dikirimkan melalui LED. Perbedaan tegangan antara anoda yang stabil dan katoda yang tidak stabil atau berubah-ubah sesuai dengan tegangan informasi akan menyebabkan LED berkedip (kadang-kadang) namun pada frekuensi tinggi pada aliran musik tertentu dapat membuat LED tidak berkedip sama sekali. Pancaran cahaya LED tersebut yang akan diterima oleh 9 photodioda untuk diubah menjadi sinyal listrik. Kemudian sinyal tersebut dikuatkan kembali menggunakan </w:t>
      </w:r>
      <w:r w:rsidRPr="00145344">
        <w:rPr>
          <w:rFonts w:cs="Tahoma"/>
          <w:i/>
          <w:noProof/>
          <w:szCs w:val="22"/>
        </w:rPr>
        <w:t>Transistor</w:t>
      </w:r>
      <w:r w:rsidRPr="00145344">
        <w:rPr>
          <w:rFonts w:cs="Tahoma"/>
          <w:noProof/>
          <w:szCs w:val="22"/>
        </w:rPr>
        <w:t xml:space="preserve"> BC547 lalu sinyal tersebut dikeluarkan melalui RCA Audio Output untuk selanjutnya di-</w:t>
      </w:r>
      <w:r w:rsidRPr="00145344">
        <w:rPr>
          <w:rFonts w:cs="Tahoma"/>
          <w:i/>
          <w:noProof/>
          <w:szCs w:val="22"/>
        </w:rPr>
        <w:t>Play</w:t>
      </w:r>
      <w:r w:rsidRPr="00145344">
        <w:rPr>
          <w:rFonts w:cs="Tahoma"/>
          <w:noProof/>
          <w:szCs w:val="22"/>
        </w:rPr>
        <w:t xml:space="preserve"> di </w:t>
      </w:r>
      <w:r w:rsidRPr="00145344">
        <w:rPr>
          <w:rFonts w:cs="Tahoma"/>
          <w:i/>
          <w:noProof/>
          <w:szCs w:val="22"/>
        </w:rPr>
        <w:t>speaker</w:t>
      </w:r>
      <w:r w:rsidRPr="00145344">
        <w:rPr>
          <w:rFonts w:cs="Tahoma"/>
          <w:noProof/>
          <w:szCs w:val="22"/>
        </w:rPr>
        <w:t xml:space="preserve"> berupa suara yang terdengar telinga manusia.</w:t>
      </w:r>
    </w:p>
    <w:p w:rsidR="009B17A9" w:rsidRDefault="009B17A9" w:rsidP="00145344">
      <w:pPr>
        <w:rPr>
          <w:rFonts w:cs="Tahoma"/>
          <w:noProof/>
          <w:szCs w:val="22"/>
        </w:rPr>
      </w:pPr>
    </w:p>
    <w:p w:rsidR="00A25044" w:rsidRPr="00145344" w:rsidRDefault="00A25044" w:rsidP="00145344">
      <w:pPr>
        <w:rPr>
          <w:rFonts w:cs="Tahoma"/>
          <w:noProof/>
          <w:szCs w:val="22"/>
        </w:rPr>
      </w:pPr>
      <w:r w:rsidRPr="00145344">
        <w:rPr>
          <w:rFonts w:cs="Tahoma"/>
          <w:noProof/>
          <w:szCs w:val="22"/>
          <w:lang w:val="en-US"/>
        </w:rPr>
        <w:lastRenderedPageBreak/>
        <w:drawing>
          <wp:inline distT="0" distB="0" distL="0" distR="0" wp14:anchorId="68C5C46D" wp14:editId="060D8708">
            <wp:extent cx="5580380" cy="1805186"/>
            <wp:effectExtent l="0" t="0" r="1270" b="5080"/>
            <wp:docPr id="19" name="Picture 19" descr="C:\Users\Sony Vaio\Documents\20160610_05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 Vaio\Documents\20160610_05215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80380" cy="1805186"/>
                    </a:xfrm>
                    <a:prstGeom prst="rect">
                      <a:avLst/>
                    </a:prstGeom>
                    <a:noFill/>
                    <a:ln>
                      <a:noFill/>
                    </a:ln>
                  </pic:spPr>
                </pic:pic>
              </a:graphicData>
            </a:graphic>
          </wp:inline>
        </w:drawing>
      </w:r>
    </w:p>
    <w:p w:rsidR="00A25044" w:rsidRDefault="009B17A9" w:rsidP="009B17A9">
      <w:pPr>
        <w:jc w:val="center"/>
        <w:rPr>
          <w:rFonts w:cs="Tahoma"/>
          <w:b/>
          <w:noProof/>
          <w:sz w:val="20"/>
        </w:rPr>
      </w:pPr>
      <w:r>
        <w:rPr>
          <w:rFonts w:cs="Tahoma"/>
          <w:b/>
          <w:noProof/>
          <w:sz w:val="20"/>
        </w:rPr>
        <w:t>Gambar 9</w:t>
      </w:r>
      <w:r>
        <w:rPr>
          <w:rFonts w:cs="Tahoma"/>
          <w:b/>
          <w:noProof/>
          <w:sz w:val="20"/>
          <w:lang w:val="en-US"/>
        </w:rPr>
        <w:t>.</w:t>
      </w:r>
      <w:r w:rsidR="00A25044" w:rsidRPr="009B17A9">
        <w:rPr>
          <w:rFonts w:cs="Tahoma"/>
          <w:b/>
          <w:noProof/>
          <w:sz w:val="20"/>
        </w:rPr>
        <w:t xml:space="preserve"> Perangkat </w:t>
      </w:r>
      <w:r w:rsidR="00A25044" w:rsidRPr="009B17A9">
        <w:rPr>
          <w:rFonts w:cs="Tahoma"/>
          <w:b/>
          <w:i/>
          <w:noProof/>
          <w:sz w:val="20"/>
        </w:rPr>
        <w:t>Transmitter</w:t>
      </w:r>
      <w:r w:rsidR="00A25044" w:rsidRPr="009B17A9">
        <w:rPr>
          <w:rFonts w:cs="Tahoma"/>
          <w:b/>
          <w:noProof/>
          <w:sz w:val="20"/>
        </w:rPr>
        <w:t xml:space="preserve"> </w:t>
      </w:r>
      <w:r>
        <w:rPr>
          <w:rFonts w:cs="Tahoma"/>
          <w:b/>
          <w:noProof/>
          <w:sz w:val="20"/>
        </w:rPr>
        <w:t xml:space="preserve">dan </w:t>
      </w:r>
      <w:r w:rsidR="00A25044" w:rsidRPr="009B17A9">
        <w:rPr>
          <w:rFonts w:cs="Tahoma"/>
          <w:b/>
          <w:i/>
          <w:noProof/>
          <w:sz w:val="20"/>
        </w:rPr>
        <w:t>Receiver</w:t>
      </w:r>
    </w:p>
    <w:p w:rsidR="009B17A9" w:rsidRPr="009B17A9" w:rsidRDefault="009B17A9" w:rsidP="00145344">
      <w:pPr>
        <w:jc w:val="center"/>
        <w:rPr>
          <w:rFonts w:cs="Tahoma"/>
          <w:b/>
          <w:noProof/>
          <w:sz w:val="20"/>
        </w:rPr>
      </w:pPr>
    </w:p>
    <w:p w:rsidR="00A25044" w:rsidRDefault="00A25044" w:rsidP="00145344">
      <w:pPr>
        <w:rPr>
          <w:rFonts w:cs="Tahoma"/>
          <w:noProof/>
          <w:szCs w:val="22"/>
        </w:rPr>
      </w:pPr>
      <w:r w:rsidRPr="00145344">
        <w:rPr>
          <w:rFonts w:cs="Tahoma"/>
          <w:noProof/>
          <w:szCs w:val="22"/>
        </w:rPr>
        <w:t xml:space="preserve">Gambar </w:t>
      </w:r>
      <w:r w:rsidR="00267FDA">
        <w:rPr>
          <w:rFonts w:cs="Tahoma"/>
          <w:noProof/>
          <w:szCs w:val="22"/>
          <w:lang w:val="en-US"/>
        </w:rPr>
        <w:t>9 menunjukan</w:t>
      </w:r>
      <w:r w:rsidRPr="00145344">
        <w:rPr>
          <w:rFonts w:cs="Tahoma"/>
          <w:noProof/>
          <w:szCs w:val="22"/>
        </w:rPr>
        <w:t xml:space="preserve"> merupakan perangkat yang telah</w:t>
      </w:r>
      <w:r w:rsidR="00C75F48">
        <w:rPr>
          <w:rFonts w:cs="Tahoma"/>
          <w:noProof/>
          <w:szCs w:val="22"/>
        </w:rPr>
        <w:t xml:space="preserve"> dibuat dan dicetak dengan rapi</w:t>
      </w:r>
      <w:r w:rsidRPr="00145344">
        <w:rPr>
          <w:rFonts w:cs="Tahoma"/>
          <w:noProof/>
          <w:szCs w:val="22"/>
        </w:rPr>
        <w:t>, proses selanjutnya yaitu merancang model atau bentuk yang akan menjadi posisi dan tempat perangkat. Penggambaran posisi dan bentuk perangkat yang telah dibuat berguna untuk menjelaskan penggunaan perangkat sebelum diimplementasikan pada Kafe.</w:t>
      </w:r>
    </w:p>
    <w:p w:rsidR="009B17A9" w:rsidRPr="00145344" w:rsidRDefault="009B17A9" w:rsidP="00145344">
      <w:pPr>
        <w:rPr>
          <w:rFonts w:cs="Tahoma"/>
          <w:noProof/>
          <w:szCs w:val="22"/>
        </w:rPr>
      </w:pPr>
    </w:p>
    <w:p w:rsidR="00A25044" w:rsidRPr="00145344" w:rsidRDefault="007A7E2E" w:rsidP="00145344">
      <w:pPr>
        <w:rPr>
          <w:rFonts w:cs="Tahoma"/>
          <w:b/>
          <w:noProof/>
          <w:szCs w:val="22"/>
        </w:rPr>
      </w:pPr>
      <w:r>
        <w:rPr>
          <w:rFonts w:cs="Tahoma"/>
          <w:b/>
          <w:noProof/>
          <w:szCs w:val="22"/>
          <w:lang w:val="en-US"/>
        </w:rPr>
        <w:t>2</w:t>
      </w:r>
      <w:r w:rsidR="00A25044" w:rsidRPr="00145344">
        <w:rPr>
          <w:rFonts w:cs="Tahoma"/>
          <w:b/>
          <w:noProof/>
          <w:szCs w:val="22"/>
        </w:rPr>
        <w:t>.5.</w:t>
      </w:r>
      <w:r w:rsidR="00A25044" w:rsidRPr="00145344">
        <w:rPr>
          <w:rFonts w:cs="Tahoma"/>
          <w:b/>
          <w:noProof/>
          <w:szCs w:val="22"/>
        </w:rPr>
        <w:tab/>
        <w:t>Model Penerapan Sistem</w:t>
      </w:r>
    </w:p>
    <w:p w:rsidR="00A25044" w:rsidRDefault="00A25044" w:rsidP="00145344">
      <w:pPr>
        <w:rPr>
          <w:rFonts w:cs="Tahoma"/>
          <w:noProof/>
          <w:szCs w:val="22"/>
        </w:rPr>
      </w:pPr>
      <w:r w:rsidRPr="00145344">
        <w:rPr>
          <w:rFonts w:cs="Tahoma"/>
          <w:noProof/>
          <w:szCs w:val="22"/>
        </w:rPr>
        <w:t xml:space="preserve">Pada model penerapan perangkat, digambarkan dengan implementasi sesuai rencana yang diharapkan untuk sistem yang telah dibuat agar pembaca pengetahui penggunaan sistem yang telah dirancang apabila akan diterapkan pada suatu ruangan di sebuah Kafe dengan perangkat yang menggunakan sistem tersebut, dengan ilustrasi </w:t>
      </w:r>
      <w:r w:rsidR="00FB2B47">
        <w:rPr>
          <w:rFonts w:cs="Tahoma"/>
          <w:noProof/>
          <w:szCs w:val="22"/>
          <w:lang w:val="en-US"/>
        </w:rPr>
        <w:t xml:space="preserve">seperti ditunjukan pada Gambar 10. </w:t>
      </w:r>
      <w:r w:rsidRPr="00145344">
        <w:rPr>
          <w:rFonts w:cs="Tahoma"/>
          <w:noProof/>
          <w:szCs w:val="22"/>
        </w:rPr>
        <w:t>sebagai berikut:</w:t>
      </w:r>
    </w:p>
    <w:p w:rsidR="00FB2B47" w:rsidRPr="00145344" w:rsidRDefault="00FB2B47" w:rsidP="00145344">
      <w:pPr>
        <w:rPr>
          <w:rFonts w:cs="Tahoma"/>
          <w:noProof/>
          <w:szCs w:val="22"/>
        </w:rPr>
      </w:pPr>
    </w:p>
    <w:p w:rsidR="00A25044" w:rsidRPr="00145344" w:rsidRDefault="00A25044" w:rsidP="00145344">
      <w:pPr>
        <w:jc w:val="center"/>
        <w:rPr>
          <w:rFonts w:cs="Tahoma"/>
          <w:noProof/>
          <w:szCs w:val="22"/>
        </w:rPr>
      </w:pPr>
      <w:r w:rsidRPr="00145344">
        <w:rPr>
          <w:rFonts w:cs="Tahoma"/>
          <w:noProof/>
          <w:szCs w:val="22"/>
          <w:lang w:val="en-US"/>
        </w:rPr>
        <w:drawing>
          <wp:inline distT="0" distB="0" distL="0" distR="0" wp14:anchorId="5001F3EE" wp14:editId="75F7C9E0">
            <wp:extent cx="3960350" cy="2441050"/>
            <wp:effectExtent l="0" t="0" r="2540" b="0"/>
            <wp:docPr id="22" name="Picture 22" descr="C:\Users\Sony Vaio\Desktop\Proyek Akhir 2\Bahan dan attch\Sketsa Bent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 Vaio\Desktop\Proyek Akhir 2\Bahan dan attch\Sketsa Bentuk.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76039" cy="2450720"/>
                    </a:xfrm>
                    <a:prstGeom prst="rect">
                      <a:avLst/>
                    </a:prstGeom>
                    <a:noFill/>
                    <a:ln>
                      <a:noFill/>
                    </a:ln>
                  </pic:spPr>
                </pic:pic>
              </a:graphicData>
            </a:graphic>
          </wp:inline>
        </w:drawing>
      </w:r>
    </w:p>
    <w:p w:rsidR="00A25044" w:rsidRPr="009B17A9" w:rsidRDefault="00A25044" w:rsidP="00145344">
      <w:pPr>
        <w:jc w:val="center"/>
        <w:rPr>
          <w:rFonts w:ascii="Times New Roman" w:hAnsi="Times New Roman"/>
          <w:b/>
          <w:noProof/>
          <w:sz w:val="20"/>
        </w:rPr>
      </w:pPr>
      <w:r w:rsidRPr="009B17A9">
        <w:rPr>
          <w:rFonts w:cs="Tahoma"/>
          <w:b/>
          <w:noProof/>
          <w:sz w:val="20"/>
        </w:rPr>
        <w:t xml:space="preserve">Gambar </w:t>
      </w:r>
      <w:r w:rsidR="009B17A9">
        <w:rPr>
          <w:rFonts w:cs="Tahoma"/>
          <w:b/>
          <w:noProof/>
          <w:sz w:val="20"/>
          <w:lang w:val="en-US"/>
        </w:rPr>
        <w:t>10.</w:t>
      </w:r>
      <w:r w:rsidRPr="009B17A9">
        <w:rPr>
          <w:rFonts w:cs="Tahoma"/>
          <w:b/>
          <w:noProof/>
          <w:sz w:val="20"/>
        </w:rPr>
        <w:t xml:space="preserve"> Model </w:t>
      </w:r>
      <w:r w:rsidR="00C103CB">
        <w:rPr>
          <w:rFonts w:cs="Tahoma"/>
          <w:b/>
          <w:noProof/>
          <w:sz w:val="20"/>
          <w:lang w:val="en-US"/>
        </w:rPr>
        <w:t>P</w:t>
      </w:r>
      <w:r w:rsidRPr="009B17A9">
        <w:rPr>
          <w:rFonts w:cs="Tahoma"/>
          <w:b/>
          <w:noProof/>
          <w:sz w:val="20"/>
        </w:rPr>
        <w:t xml:space="preserve">enerapan </w:t>
      </w:r>
      <w:r w:rsidR="00C103CB">
        <w:rPr>
          <w:rFonts w:cs="Tahoma"/>
          <w:b/>
          <w:noProof/>
          <w:sz w:val="20"/>
          <w:lang w:val="en-US"/>
        </w:rPr>
        <w:t>S</w:t>
      </w:r>
      <w:r w:rsidRPr="009B17A9">
        <w:rPr>
          <w:rFonts w:cs="Tahoma"/>
          <w:b/>
          <w:noProof/>
          <w:sz w:val="20"/>
        </w:rPr>
        <w:t>istem</w:t>
      </w:r>
    </w:p>
    <w:p w:rsidR="00107FA5" w:rsidRPr="000242AA" w:rsidRDefault="00107FA5" w:rsidP="001E50EC">
      <w:pPr>
        <w:pStyle w:val="Heading2"/>
        <w:spacing w:before="360"/>
        <w:rPr>
          <w:lang w:val="en-US"/>
        </w:rPr>
      </w:pPr>
      <w:r w:rsidRPr="007A791C">
        <w:t xml:space="preserve">3. </w:t>
      </w:r>
      <w:r w:rsidR="000242AA">
        <w:rPr>
          <w:lang w:val="en-US"/>
        </w:rPr>
        <w:t>HASIL DAN PEMBAHASAN</w:t>
      </w:r>
    </w:p>
    <w:p w:rsidR="0037126A" w:rsidRDefault="0037126A" w:rsidP="0037126A">
      <w:pPr>
        <w:pStyle w:val="Heading3"/>
        <w:rPr>
          <w:lang w:val="en-US"/>
        </w:rPr>
      </w:pPr>
      <w:r>
        <w:rPr>
          <w:lang w:val="en-US"/>
        </w:rPr>
        <w:t>3.1</w:t>
      </w:r>
      <w:r w:rsidRPr="007A791C">
        <w:t xml:space="preserve"> </w:t>
      </w:r>
      <w:proofErr w:type="spellStart"/>
      <w:r>
        <w:rPr>
          <w:lang w:val="en-US"/>
        </w:rPr>
        <w:t>Pengujian</w:t>
      </w:r>
      <w:proofErr w:type="spellEnd"/>
      <w:r>
        <w:rPr>
          <w:lang w:val="en-US"/>
        </w:rPr>
        <w:t xml:space="preserve"> </w:t>
      </w:r>
      <w:r w:rsidR="0082513F" w:rsidRPr="0082513F">
        <w:rPr>
          <w:i/>
          <w:lang w:val="en-US"/>
        </w:rPr>
        <w:t>Transmitter</w:t>
      </w:r>
    </w:p>
    <w:p w:rsidR="00A25044" w:rsidRPr="008001C2" w:rsidRDefault="00A25044" w:rsidP="009B17A9">
      <w:pPr>
        <w:spacing w:after="240"/>
        <w:rPr>
          <w:rFonts w:cs="Tahoma"/>
          <w:szCs w:val="22"/>
          <w:lang w:val="en-US"/>
        </w:rPr>
      </w:pPr>
      <w:r w:rsidRPr="00145344">
        <w:rPr>
          <w:rFonts w:cs="Tahoma"/>
          <w:szCs w:val="22"/>
        </w:rPr>
        <w:t xml:space="preserve">Pengujian pada blok </w:t>
      </w:r>
      <w:r w:rsidRPr="00145344">
        <w:rPr>
          <w:rFonts w:cs="Tahoma"/>
          <w:i/>
          <w:szCs w:val="22"/>
        </w:rPr>
        <w:t>transmitter</w:t>
      </w:r>
      <w:r w:rsidRPr="00145344">
        <w:rPr>
          <w:rFonts w:cs="Tahoma"/>
          <w:szCs w:val="22"/>
        </w:rPr>
        <w:t xml:space="preserve"> diuji dengan </w:t>
      </w:r>
      <w:r w:rsidRPr="00145344">
        <w:rPr>
          <w:rFonts w:cs="Tahoma"/>
          <w:i/>
          <w:szCs w:val="22"/>
        </w:rPr>
        <w:t>oscilloscope</w:t>
      </w:r>
      <w:r w:rsidRPr="00145344">
        <w:rPr>
          <w:rFonts w:cs="Tahoma"/>
          <w:szCs w:val="22"/>
        </w:rPr>
        <w:t xml:space="preserve"> untuk mengetahui keterangan sinyal audio yang berupa analog. Dengan menggunakan frekunsi 20 – 20.000 Hz dilakukan pengiriman sinyal audio untuk melihat kinerja pada perangkat </w:t>
      </w:r>
      <w:r w:rsidRPr="00145344">
        <w:rPr>
          <w:rFonts w:cs="Tahoma"/>
          <w:i/>
          <w:szCs w:val="22"/>
        </w:rPr>
        <w:t xml:space="preserve">Transmitter </w:t>
      </w:r>
      <w:r w:rsidRPr="00145344">
        <w:rPr>
          <w:rFonts w:cs="Tahoma"/>
          <w:szCs w:val="22"/>
        </w:rPr>
        <w:t xml:space="preserve">dengan membandingkan hasil keluaran sebelum di modulasikan menggunakan LED sama dengan sinyal masukan dari </w:t>
      </w:r>
      <w:r w:rsidRPr="00145344">
        <w:rPr>
          <w:rFonts w:cs="Tahoma"/>
          <w:i/>
          <w:szCs w:val="22"/>
        </w:rPr>
        <w:t>Signal Generator</w:t>
      </w:r>
      <w:r w:rsidRPr="00145344">
        <w:rPr>
          <w:rFonts w:cs="Tahoma"/>
          <w:szCs w:val="22"/>
        </w:rPr>
        <w:t xml:space="preserve">. Pengujian blok </w:t>
      </w:r>
      <w:r w:rsidRPr="00145344">
        <w:rPr>
          <w:rFonts w:cs="Tahoma"/>
          <w:i/>
          <w:szCs w:val="22"/>
        </w:rPr>
        <w:t>transmitter</w:t>
      </w:r>
      <w:r w:rsidRPr="00145344">
        <w:rPr>
          <w:rFonts w:cs="Tahoma"/>
          <w:szCs w:val="22"/>
        </w:rPr>
        <w:t xml:space="preserve"> yang akan di uji yaitu rangkaian </w:t>
      </w:r>
      <w:r w:rsidRPr="00145344">
        <w:rPr>
          <w:rFonts w:cs="Tahoma"/>
          <w:i/>
          <w:szCs w:val="22"/>
        </w:rPr>
        <w:t>Transmitter.</w:t>
      </w:r>
      <w:r w:rsidR="00220F69">
        <w:rPr>
          <w:rFonts w:cs="Tahoma" w:hint="eastAsia"/>
          <w:i/>
          <w:szCs w:val="22"/>
        </w:rPr>
        <w:t xml:space="preserve"> </w:t>
      </w:r>
      <w:r w:rsidRPr="00145344">
        <w:rPr>
          <w:rFonts w:cs="Tahoma"/>
          <w:szCs w:val="22"/>
        </w:rPr>
        <w:t xml:space="preserve">Setelah pengambilan data selanjutnya </w:t>
      </w:r>
      <w:proofErr w:type="spellStart"/>
      <w:r w:rsidR="00220F69">
        <w:rPr>
          <w:rFonts w:cs="Tahoma"/>
          <w:szCs w:val="22"/>
          <w:lang w:val="en-US"/>
        </w:rPr>
        <w:t>dapat</w:t>
      </w:r>
      <w:proofErr w:type="spellEnd"/>
      <w:r w:rsidR="00220F69">
        <w:rPr>
          <w:rFonts w:cs="Tahoma"/>
          <w:szCs w:val="22"/>
          <w:lang w:val="en-US"/>
        </w:rPr>
        <w:t xml:space="preserve"> </w:t>
      </w:r>
      <w:r w:rsidRPr="00145344">
        <w:rPr>
          <w:rFonts w:cs="Tahoma"/>
          <w:szCs w:val="22"/>
        </w:rPr>
        <w:t xml:space="preserve">dibuat grafik untuk menunjukan pengaruh yang signifikan berdasarkan dari frekuensi yang melewati perangkat </w:t>
      </w:r>
      <w:r w:rsidRPr="00145344">
        <w:rPr>
          <w:rFonts w:cs="Tahoma"/>
          <w:i/>
          <w:szCs w:val="22"/>
        </w:rPr>
        <w:lastRenderedPageBreak/>
        <w:t xml:space="preserve">Transmitter. </w:t>
      </w:r>
      <w:proofErr w:type="spellStart"/>
      <w:proofErr w:type="gramStart"/>
      <w:r w:rsidR="008001C2">
        <w:rPr>
          <w:rFonts w:cs="Tahoma"/>
          <w:szCs w:val="22"/>
          <w:lang w:val="en-US"/>
        </w:rPr>
        <w:t>Gambar</w:t>
      </w:r>
      <w:proofErr w:type="spellEnd"/>
      <w:r w:rsidR="008001C2">
        <w:rPr>
          <w:rFonts w:cs="Tahoma"/>
          <w:szCs w:val="22"/>
          <w:lang w:val="en-US"/>
        </w:rPr>
        <w:t xml:space="preserve"> 11 </w:t>
      </w:r>
      <w:proofErr w:type="spellStart"/>
      <w:r w:rsidR="008001C2">
        <w:rPr>
          <w:rFonts w:cs="Tahoma"/>
          <w:szCs w:val="22"/>
          <w:lang w:val="en-US"/>
        </w:rPr>
        <w:t>menunjukan</w:t>
      </w:r>
      <w:proofErr w:type="spellEnd"/>
      <w:r w:rsidR="008001C2">
        <w:rPr>
          <w:rFonts w:cs="Tahoma"/>
          <w:szCs w:val="22"/>
          <w:lang w:val="en-US"/>
        </w:rPr>
        <w:t xml:space="preserve"> </w:t>
      </w:r>
      <w:proofErr w:type="spellStart"/>
      <w:r w:rsidR="008001C2">
        <w:rPr>
          <w:rFonts w:cs="Tahoma"/>
          <w:szCs w:val="22"/>
          <w:lang w:val="en-US"/>
        </w:rPr>
        <w:t>respon</w:t>
      </w:r>
      <w:proofErr w:type="spellEnd"/>
      <w:r w:rsidR="008001C2">
        <w:rPr>
          <w:rFonts w:cs="Tahoma"/>
          <w:szCs w:val="22"/>
          <w:lang w:val="en-US"/>
        </w:rPr>
        <w:t xml:space="preserve"> </w:t>
      </w:r>
      <w:proofErr w:type="spellStart"/>
      <w:r w:rsidR="008001C2">
        <w:rPr>
          <w:rFonts w:cs="Tahoma"/>
          <w:szCs w:val="22"/>
          <w:lang w:val="en-US"/>
        </w:rPr>
        <w:t>frekuensi</w:t>
      </w:r>
      <w:proofErr w:type="spellEnd"/>
      <w:r w:rsidR="008001C2">
        <w:rPr>
          <w:rFonts w:cs="Tahoma"/>
          <w:szCs w:val="22"/>
          <w:lang w:val="en-US"/>
        </w:rPr>
        <w:t xml:space="preserve"> </w:t>
      </w:r>
      <w:proofErr w:type="spellStart"/>
      <w:r w:rsidR="008001C2">
        <w:rPr>
          <w:rFonts w:cs="Tahoma"/>
          <w:szCs w:val="22"/>
          <w:lang w:val="en-US"/>
        </w:rPr>
        <w:t>pada</w:t>
      </w:r>
      <w:proofErr w:type="spellEnd"/>
      <w:r w:rsidR="008001C2">
        <w:rPr>
          <w:rFonts w:cs="Tahoma"/>
          <w:szCs w:val="22"/>
          <w:lang w:val="en-US"/>
        </w:rPr>
        <w:t xml:space="preserve"> </w:t>
      </w:r>
      <w:r w:rsidR="008001C2" w:rsidRPr="008001C2">
        <w:rPr>
          <w:rFonts w:cs="Tahoma"/>
          <w:i/>
          <w:szCs w:val="22"/>
          <w:lang w:val="en-US"/>
        </w:rPr>
        <w:t>transmitter.</w:t>
      </w:r>
      <w:proofErr w:type="gramEnd"/>
      <w:r w:rsidR="00F01A30">
        <w:rPr>
          <w:rFonts w:cs="Tahoma"/>
          <w:i/>
          <w:szCs w:val="22"/>
          <w:lang w:val="en-US"/>
        </w:rPr>
        <w:t xml:space="preserve"> </w:t>
      </w:r>
      <w:r w:rsidR="00F01A30" w:rsidRPr="00145344">
        <w:rPr>
          <w:rFonts w:cs="Tahoma"/>
          <w:szCs w:val="22"/>
        </w:rPr>
        <w:t xml:space="preserve">Pada </w:t>
      </w:r>
      <w:proofErr w:type="spellStart"/>
      <w:r w:rsidR="00F01A30">
        <w:rPr>
          <w:rFonts w:cs="Tahoma"/>
          <w:szCs w:val="22"/>
          <w:lang w:val="en-US"/>
        </w:rPr>
        <w:t>Gambar</w:t>
      </w:r>
      <w:proofErr w:type="spellEnd"/>
      <w:r w:rsidR="00F01A30" w:rsidRPr="00145344">
        <w:rPr>
          <w:rFonts w:cs="Tahoma"/>
          <w:szCs w:val="22"/>
        </w:rPr>
        <w:t xml:space="preserve"> </w:t>
      </w:r>
      <w:r w:rsidR="00F01A30">
        <w:rPr>
          <w:rFonts w:cs="Tahoma"/>
          <w:szCs w:val="22"/>
          <w:lang w:val="en-US"/>
        </w:rPr>
        <w:t>11</w:t>
      </w:r>
      <w:r w:rsidR="00F01A30" w:rsidRPr="00145344">
        <w:rPr>
          <w:rFonts w:cs="Tahoma"/>
          <w:szCs w:val="22"/>
        </w:rPr>
        <w:t xml:space="preserve"> terlihat adanya </w:t>
      </w:r>
      <w:r w:rsidR="00F01A30">
        <w:rPr>
          <w:rFonts w:cs="Tahoma"/>
          <w:szCs w:val="22"/>
          <w:lang w:val="en-US"/>
        </w:rPr>
        <w:t>a</w:t>
      </w:r>
      <w:r w:rsidR="00F01A30" w:rsidRPr="00145344">
        <w:rPr>
          <w:rFonts w:cs="Tahoma"/>
          <w:szCs w:val="22"/>
        </w:rPr>
        <w:t xml:space="preserve">tenuasi atau pelemahan daya yang masuk kedalam rangkaian </w:t>
      </w:r>
      <w:r w:rsidR="00F01A30" w:rsidRPr="00145344">
        <w:rPr>
          <w:rFonts w:cs="Tahoma"/>
          <w:i/>
          <w:szCs w:val="22"/>
        </w:rPr>
        <w:t xml:space="preserve">Transmitter </w:t>
      </w:r>
      <w:r w:rsidR="00F01A30" w:rsidRPr="00145344">
        <w:rPr>
          <w:rFonts w:cs="Tahoma"/>
          <w:szCs w:val="22"/>
        </w:rPr>
        <w:t xml:space="preserve">dan berpengaruh terhadap daya terima yang direspon oleh </w:t>
      </w:r>
      <w:r w:rsidR="00F01A30" w:rsidRPr="00145344">
        <w:rPr>
          <w:rFonts w:cs="Tahoma"/>
          <w:i/>
          <w:szCs w:val="22"/>
        </w:rPr>
        <w:t xml:space="preserve">Receiver </w:t>
      </w:r>
      <w:r w:rsidR="00F01A30" w:rsidRPr="00145344">
        <w:rPr>
          <w:rFonts w:cs="Tahoma"/>
          <w:szCs w:val="22"/>
        </w:rPr>
        <w:t xml:space="preserve">namun tidak begitu signifikan </w:t>
      </w:r>
      <w:r w:rsidR="00F01A30">
        <w:rPr>
          <w:rFonts w:cs="Tahoma"/>
          <w:szCs w:val="22"/>
          <w:lang w:val="en-US"/>
        </w:rPr>
        <w:t>a</w:t>
      </w:r>
      <w:r w:rsidR="00F01A30" w:rsidRPr="00145344">
        <w:rPr>
          <w:rFonts w:cs="Tahoma"/>
          <w:szCs w:val="22"/>
        </w:rPr>
        <w:t>tenuasi yang terjadi. Dengan mampu melewatkan  frekuensi 20-20.000 Hz dengan rata-rata Atenuasi 7,77 dB.</w:t>
      </w:r>
    </w:p>
    <w:p w:rsidR="00A25044" w:rsidRPr="00145344" w:rsidRDefault="00A25044" w:rsidP="00145344">
      <w:pPr>
        <w:spacing w:before="240"/>
        <w:jc w:val="center"/>
        <w:rPr>
          <w:rFonts w:cs="Tahoma"/>
          <w:szCs w:val="22"/>
        </w:rPr>
      </w:pPr>
      <w:r w:rsidRPr="00145344">
        <w:rPr>
          <w:rFonts w:cs="Tahoma"/>
          <w:noProof/>
          <w:szCs w:val="22"/>
          <w:lang w:val="en-US"/>
        </w:rPr>
        <w:drawing>
          <wp:inline distT="0" distB="0" distL="0" distR="0" wp14:anchorId="514D846C" wp14:editId="25DE0B5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25044" w:rsidRPr="0003645E" w:rsidRDefault="00A25044" w:rsidP="00145344">
      <w:pPr>
        <w:spacing w:after="240"/>
        <w:jc w:val="center"/>
        <w:rPr>
          <w:rFonts w:cs="Tahoma"/>
          <w:b/>
          <w:i/>
          <w:sz w:val="20"/>
        </w:rPr>
      </w:pPr>
      <w:r w:rsidRPr="0003645E">
        <w:rPr>
          <w:rFonts w:cs="Tahoma"/>
          <w:b/>
          <w:sz w:val="20"/>
        </w:rPr>
        <w:t xml:space="preserve">Gambar </w:t>
      </w:r>
      <w:r w:rsidR="0003645E">
        <w:rPr>
          <w:rFonts w:cs="Tahoma"/>
          <w:b/>
          <w:sz w:val="20"/>
          <w:lang w:val="en-US"/>
        </w:rPr>
        <w:t>11.</w:t>
      </w:r>
      <w:r w:rsidRPr="0003645E">
        <w:rPr>
          <w:rFonts w:cs="Tahoma"/>
          <w:b/>
          <w:sz w:val="20"/>
        </w:rPr>
        <w:t xml:space="preserve"> Grafik </w:t>
      </w:r>
      <w:r w:rsidR="00C103CB">
        <w:rPr>
          <w:rFonts w:cs="Tahoma"/>
          <w:b/>
          <w:sz w:val="20"/>
          <w:lang w:val="en-US"/>
        </w:rPr>
        <w:t>R</w:t>
      </w:r>
      <w:r w:rsidRPr="0003645E">
        <w:rPr>
          <w:rFonts w:cs="Tahoma"/>
          <w:b/>
          <w:sz w:val="20"/>
        </w:rPr>
        <w:t xml:space="preserve">espon </w:t>
      </w:r>
      <w:r w:rsidR="00C103CB">
        <w:rPr>
          <w:rFonts w:cs="Tahoma"/>
          <w:b/>
          <w:sz w:val="20"/>
          <w:lang w:val="en-US"/>
        </w:rPr>
        <w:t>F</w:t>
      </w:r>
      <w:r w:rsidRPr="0003645E">
        <w:rPr>
          <w:rFonts w:cs="Tahoma"/>
          <w:b/>
          <w:sz w:val="20"/>
        </w:rPr>
        <w:t xml:space="preserve">rekuensi </w:t>
      </w:r>
      <w:r w:rsidRPr="0003645E">
        <w:rPr>
          <w:rFonts w:cs="Tahoma"/>
          <w:b/>
          <w:i/>
          <w:sz w:val="20"/>
        </w:rPr>
        <w:t>Transmitter</w:t>
      </w:r>
    </w:p>
    <w:p w:rsidR="00A25044" w:rsidRDefault="00A25044" w:rsidP="00145344">
      <w:pPr>
        <w:spacing w:before="240"/>
        <w:rPr>
          <w:rFonts w:cs="Tahoma"/>
          <w:szCs w:val="22"/>
        </w:rPr>
      </w:pPr>
      <w:r w:rsidRPr="00145344">
        <w:rPr>
          <w:rFonts w:cs="Tahoma"/>
          <w:szCs w:val="22"/>
        </w:rPr>
        <w:t xml:space="preserve">Perbandingan bentuk sinyal dari </w:t>
      </w:r>
      <w:r w:rsidRPr="00145344">
        <w:rPr>
          <w:rFonts w:cs="Tahoma"/>
          <w:i/>
          <w:szCs w:val="22"/>
        </w:rPr>
        <w:t>Signal Generator</w:t>
      </w:r>
      <w:r w:rsidRPr="00145344">
        <w:rPr>
          <w:rFonts w:cs="Tahoma"/>
          <w:szCs w:val="22"/>
        </w:rPr>
        <w:t xml:space="preserve"> sama persis seperti keluaran dari sistem. Dengan bentuk sinyal seperti dibawah ini:</w:t>
      </w:r>
    </w:p>
    <w:p w:rsidR="008001C2" w:rsidRPr="00145344" w:rsidRDefault="008001C2" w:rsidP="00145344">
      <w:pPr>
        <w:spacing w:before="240"/>
        <w:rPr>
          <w:rFonts w:cs="Tahoma"/>
          <w:szCs w:val="22"/>
        </w:rPr>
      </w:pPr>
    </w:p>
    <w:p w:rsidR="00A25044" w:rsidRPr="00145344" w:rsidRDefault="00A25044" w:rsidP="00145344">
      <w:pPr>
        <w:jc w:val="center"/>
        <w:rPr>
          <w:rFonts w:cs="Tahoma"/>
          <w:szCs w:val="22"/>
        </w:rPr>
      </w:pPr>
      <w:r w:rsidRPr="00145344">
        <w:rPr>
          <w:rFonts w:cs="Tahoma"/>
          <w:noProof/>
          <w:szCs w:val="22"/>
          <w:lang w:val="en-US"/>
        </w:rPr>
        <w:drawing>
          <wp:inline distT="0" distB="0" distL="0" distR="0" wp14:anchorId="5264BB00" wp14:editId="7D66DF04">
            <wp:extent cx="3558540" cy="2257131"/>
            <wp:effectExtent l="0" t="0" r="3810" b="0"/>
            <wp:docPr id="10" name="Picture 10" descr="C:\Users\Sony Vaio\Desktop\Proyek Akhir 2\Bahan dan attch\Revisi bahan sidang\T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 Vaio\Desktop\Proyek Akhir 2\Bahan dan attch\Revisi bahan sidang\Tx.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13940" cy="2292270"/>
                    </a:xfrm>
                    <a:prstGeom prst="rect">
                      <a:avLst/>
                    </a:prstGeom>
                    <a:noFill/>
                    <a:ln>
                      <a:noFill/>
                    </a:ln>
                  </pic:spPr>
                </pic:pic>
              </a:graphicData>
            </a:graphic>
          </wp:inline>
        </w:drawing>
      </w:r>
    </w:p>
    <w:p w:rsidR="00A25044" w:rsidRPr="0003645E" w:rsidRDefault="00A25044" w:rsidP="00145344">
      <w:pPr>
        <w:spacing w:after="240"/>
        <w:jc w:val="center"/>
        <w:rPr>
          <w:rFonts w:cs="Tahoma"/>
          <w:b/>
          <w:sz w:val="20"/>
        </w:rPr>
      </w:pPr>
      <w:r w:rsidRPr="0003645E">
        <w:rPr>
          <w:rFonts w:cs="Tahoma"/>
          <w:b/>
          <w:sz w:val="20"/>
        </w:rPr>
        <w:t xml:space="preserve">Gambar </w:t>
      </w:r>
      <w:r w:rsidR="0003645E">
        <w:rPr>
          <w:rFonts w:cs="Tahoma"/>
          <w:b/>
          <w:sz w:val="20"/>
          <w:lang w:val="en-US"/>
        </w:rPr>
        <w:t>12.</w:t>
      </w:r>
      <w:r w:rsidRPr="0003645E">
        <w:rPr>
          <w:rFonts w:cs="Tahoma"/>
          <w:b/>
          <w:sz w:val="20"/>
        </w:rPr>
        <w:t xml:space="preserve"> Bentuk </w:t>
      </w:r>
      <w:r w:rsidR="00C103CB">
        <w:rPr>
          <w:rFonts w:cs="Tahoma"/>
          <w:b/>
          <w:sz w:val="20"/>
          <w:lang w:val="en-US"/>
        </w:rPr>
        <w:t>S</w:t>
      </w:r>
      <w:r w:rsidRPr="0003645E">
        <w:rPr>
          <w:rFonts w:cs="Tahoma"/>
          <w:b/>
          <w:sz w:val="20"/>
        </w:rPr>
        <w:t xml:space="preserve">inyal </w:t>
      </w:r>
      <w:r w:rsidR="00C103CB">
        <w:rPr>
          <w:rFonts w:cs="Tahoma"/>
          <w:b/>
          <w:sz w:val="20"/>
          <w:lang w:val="en-US"/>
        </w:rPr>
        <w:t>P</w:t>
      </w:r>
      <w:r w:rsidRPr="0003645E">
        <w:rPr>
          <w:rFonts w:cs="Tahoma"/>
          <w:b/>
          <w:sz w:val="20"/>
        </w:rPr>
        <w:t xml:space="preserve">erangkat </w:t>
      </w:r>
      <w:r w:rsidRPr="0003645E">
        <w:rPr>
          <w:rFonts w:cs="Tahoma"/>
          <w:b/>
          <w:i/>
          <w:sz w:val="20"/>
        </w:rPr>
        <w:t>Transmitter</w:t>
      </w:r>
    </w:p>
    <w:p w:rsidR="00A25044" w:rsidRPr="00145344" w:rsidRDefault="0082513F" w:rsidP="00145344">
      <w:pPr>
        <w:spacing w:after="240"/>
        <w:rPr>
          <w:rFonts w:cs="Tahoma"/>
          <w:b/>
          <w:szCs w:val="22"/>
        </w:rPr>
      </w:pPr>
      <w:r>
        <w:rPr>
          <w:rFonts w:cs="Tahoma"/>
          <w:b/>
          <w:szCs w:val="22"/>
        </w:rPr>
        <w:t xml:space="preserve">3.2. </w:t>
      </w:r>
      <w:r w:rsidR="00A25044" w:rsidRPr="00145344">
        <w:rPr>
          <w:rFonts w:cs="Tahoma"/>
          <w:b/>
          <w:szCs w:val="22"/>
        </w:rPr>
        <w:t xml:space="preserve">Pengukuran </w:t>
      </w:r>
      <w:r w:rsidR="00A25044" w:rsidRPr="00145344">
        <w:rPr>
          <w:rFonts w:cs="Tahoma"/>
          <w:b/>
          <w:i/>
          <w:szCs w:val="22"/>
        </w:rPr>
        <w:t>Receiver</w:t>
      </w:r>
    </w:p>
    <w:p w:rsidR="00A25044" w:rsidRPr="00145344" w:rsidRDefault="00A25044" w:rsidP="0003645E">
      <w:pPr>
        <w:spacing w:after="240"/>
        <w:rPr>
          <w:rFonts w:cs="Tahoma"/>
          <w:szCs w:val="22"/>
        </w:rPr>
      </w:pPr>
      <w:r w:rsidRPr="00145344">
        <w:rPr>
          <w:rFonts w:cs="Tahoma"/>
          <w:szCs w:val="22"/>
        </w:rPr>
        <w:t xml:space="preserve">Pengujian pada blok </w:t>
      </w:r>
      <w:r w:rsidRPr="00145344">
        <w:rPr>
          <w:rFonts w:cs="Tahoma"/>
          <w:i/>
          <w:szCs w:val="22"/>
        </w:rPr>
        <w:t>Receiver</w:t>
      </w:r>
      <w:r w:rsidRPr="00145344">
        <w:rPr>
          <w:rFonts w:cs="Tahoma"/>
          <w:szCs w:val="22"/>
        </w:rPr>
        <w:t xml:space="preserve"> di uji dengan </w:t>
      </w:r>
      <w:r w:rsidRPr="00145344">
        <w:rPr>
          <w:rFonts w:cs="Tahoma"/>
          <w:i/>
          <w:szCs w:val="22"/>
        </w:rPr>
        <w:t>oscilloscope</w:t>
      </w:r>
      <w:r w:rsidRPr="00145344">
        <w:rPr>
          <w:rFonts w:cs="Tahoma"/>
          <w:szCs w:val="22"/>
        </w:rPr>
        <w:t xml:space="preserve"> untuk mengetahui keterangan sinyal audio yang berupa analog. Dengan menggunakan frekunsi 20 – 20.000 Hz dilakukan pengiriman sinyal audio untuk melihat kinerja pada perangkat </w:t>
      </w:r>
      <w:r w:rsidRPr="00145344">
        <w:rPr>
          <w:rFonts w:cs="Tahoma"/>
          <w:i/>
          <w:szCs w:val="22"/>
        </w:rPr>
        <w:t xml:space="preserve">Receiver </w:t>
      </w:r>
      <w:r w:rsidRPr="00145344">
        <w:rPr>
          <w:rFonts w:cs="Tahoma"/>
          <w:szCs w:val="22"/>
        </w:rPr>
        <w:t xml:space="preserve">dengan </w:t>
      </w:r>
      <w:r w:rsidRPr="00145344">
        <w:rPr>
          <w:rFonts w:cs="Tahoma"/>
          <w:szCs w:val="22"/>
        </w:rPr>
        <w:lastRenderedPageBreak/>
        <w:t xml:space="preserve">membandingkan hasil keluaran sebelum di demodulasikan menggunakan photodioda sama dengan sinyal masukan dari </w:t>
      </w:r>
      <w:r w:rsidRPr="00145344">
        <w:rPr>
          <w:rFonts w:cs="Tahoma"/>
          <w:i/>
          <w:szCs w:val="22"/>
        </w:rPr>
        <w:t>Signal Generator</w:t>
      </w:r>
      <w:r w:rsidRPr="00145344">
        <w:rPr>
          <w:rFonts w:cs="Tahoma"/>
          <w:szCs w:val="22"/>
        </w:rPr>
        <w:t xml:space="preserve">. Pengujian blok </w:t>
      </w:r>
      <w:r w:rsidRPr="00145344">
        <w:rPr>
          <w:rFonts w:cs="Tahoma"/>
          <w:i/>
          <w:szCs w:val="22"/>
        </w:rPr>
        <w:t xml:space="preserve">transmitter </w:t>
      </w:r>
      <w:r w:rsidRPr="00145344">
        <w:rPr>
          <w:rFonts w:cs="Tahoma"/>
          <w:szCs w:val="22"/>
        </w:rPr>
        <w:t xml:space="preserve">yang akan di uji yaitu rangkaian penguat dan rangkaian </w:t>
      </w:r>
      <w:r w:rsidRPr="00145344">
        <w:rPr>
          <w:rFonts w:cs="Tahoma"/>
          <w:i/>
          <w:szCs w:val="22"/>
        </w:rPr>
        <w:t xml:space="preserve">Photodiode Driver. </w:t>
      </w:r>
      <w:r w:rsidRPr="00145344">
        <w:rPr>
          <w:rFonts w:cs="Tahoma"/>
          <w:szCs w:val="22"/>
        </w:rPr>
        <w:t>Setelah pengambilan data</w:t>
      </w:r>
      <w:r w:rsidR="00F52A87">
        <w:rPr>
          <w:rFonts w:cs="Tahoma"/>
          <w:szCs w:val="22"/>
          <w:lang w:val="en-US"/>
        </w:rPr>
        <w:t>,</w:t>
      </w:r>
      <w:r w:rsidRPr="00145344">
        <w:rPr>
          <w:rFonts w:cs="Tahoma"/>
          <w:szCs w:val="22"/>
        </w:rPr>
        <w:t xml:space="preserve"> maka selanjutnya bisa dibuat grafik untuk menunjukan pengaruh yang terjadi begitu signifikan berdasarkan dari frekuensi yang melewati perangkat </w:t>
      </w:r>
      <w:r w:rsidRPr="00145344">
        <w:rPr>
          <w:rFonts w:cs="Tahoma"/>
          <w:i/>
          <w:szCs w:val="22"/>
        </w:rPr>
        <w:t xml:space="preserve">Receiver. </w:t>
      </w:r>
    </w:p>
    <w:p w:rsidR="00A25044" w:rsidRPr="00145344" w:rsidRDefault="00A25044" w:rsidP="00145344">
      <w:pPr>
        <w:spacing w:before="240"/>
        <w:jc w:val="center"/>
        <w:rPr>
          <w:rFonts w:cs="Tahoma"/>
          <w:szCs w:val="22"/>
        </w:rPr>
      </w:pPr>
      <w:r w:rsidRPr="00145344">
        <w:rPr>
          <w:rFonts w:cs="Tahoma"/>
          <w:noProof/>
          <w:szCs w:val="22"/>
          <w:lang w:val="en-US"/>
        </w:rPr>
        <w:drawing>
          <wp:inline distT="0" distB="0" distL="0" distR="0" wp14:anchorId="6E868B7F" wp14:editId="3AA26878">
            <wp:extent cx="5025224" cy="2846567"/>
            <wp:effectExtent l="0" t="0" r="4445"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25044" w:rsidRDefault="00A25044" w:rsidP="00145344">
      <w:pPr>
        <w:jc w:val="center"/>
        <w:rPr>
          <w:rFonts w:cs="Tahoma"/>
          <w:b/>
          <w:i/>
          <w:sz w:val="20"/>
        </w:rPr>
      </w:pPr>
      <w:r w:rsidRPr="0003645E">
        <w:rPr>
          <w:rFonts w:cs="Tahoma"/>
          <w:b/>
          <w:sz w:val="20"/>
        </w:rPr>
        <w:t xml:space="preserve">Gambar </w:t>
      </w:r>
      <w:r w:rsidR="0003645E">
        <w:rPr>
          <w:rFonts w:cs="Tahoma"/>
          <w:b/>
          <w:sz w:val="20"/>
          <w:lang w:val="en-US"/>
        </w:rPr>
        <w:t>13.</w:t>
      </w:r>
      <w:r w:rsidRPr="0003645E">
        <w:rPr>
          <w:rFonts w:cs="Tahoma"/>
          <w:b/>
          <w:sz w:val="20"/>
        </w:rPr>
        <w:t xml:space="preserve"> Grafik </w:t>
      </w:r>
      <w:r w:rsidR="00C103CB">
        <w:rPr>
          <w:rFonts w:cs="Tahoma"/>
          <w:b/>
          <w:sz w:val="20"/>
          <w:lang w:val="en-US"/>
        </w:rPr>
        <w:t>R</w:t>
      </w:r>
      <w:r w:rsidRPr="0003645E">
        <w:rPr>
          <w:rFonts w:cs="Tahoma"/>
          <w:b/>
          <w:sz w:val="20"/>
        </w:rPr>
        <w:t xml:space="preserve">espon </w:t>
      </w:r>
      <w:r w:rsidR="00C103CB">
        <w:rPr>
          <w:rFonts w:cs="Tahoma"/>
          <w:b/>
          <w:sz w:val="20"/>
          <w:lang w:val="en-US"/>
        </w:rPr>
        <w:t>F</w:t>
      </w:r>
      <w:r w:rsidRPr="0003645E">
        <w:rPr>
          <w:rFonts w:cs="Tahoma"/>
          <w:b/>
          <w:sz w:val="20"/>
        </w:rPr>
        <w:t xml:space="preserve">rekuensi </w:t>
      </w:r>
      <w:r w:rsidRPr="0003645E">
        <w:rPr>
          <w:rFonts w:cs="Tahoma"/>
          <w:b/>
          <w:i/>
          <w:sz w:val="20"/>
        </w:rPr>
        <w:t>Receiver</w:t>
      </w:r>
    </w:p>
    <w:p w:rsidR="00F008D9" w:rsidRPr="0003645E" w:rsidRDefault="00F008D9" w:rsidP="00145344">
      <w:pPr>
        <w:jc w:val="center"/>
        <w:rPr>
          <w:rFonts w:cs="Tahoma"/>
          <w:b/>
          <w:i/>
          <w:sz w:val="20"/>
        </w:rPr>
      </w:pPr>
    </w:p>
    <w:p w:rsidR="00A25044" w:rsidRPr="00145344" w:rsidRDefault="00A25044" w:rsidP="001C39F1">
      <w:pPr>
        <w:spacing w:after="240"/>
        <w:rPr>
          <w:rFonts w:cs="Tahoma"/>
          <w:szCs w:val="22"/>
        </w:rPr>
      </w:pPr>
      <w:r w:rsidRPr="00145344">
        <w:rPr>
          <w:rFonts w:cs="Tahoma"/>
          <w:szCs w:val="22"/>
        </w:rPr>
        <w:t xml:space="preserve">Pada sinyal informasi yang digunakan pada frekuensi yang dapat didengarkan oleh telinga manusia terlihat bahwa sistem telah dapat melewatkan frekuensi 20-20.000 Hz. Atenuasi tersebut dipengaruhi terhadap besarnya frekuensi yang melewati sistem, semakin besar frekuensi yang lewat pada sistem maka semakin besar Atenuasi yang terjadi, pengaruh Atenuasi akan berdampak kepada </w:t>
      </w:r>
      <w:r w:rsidRPr="00145344">
        <w:rPr>
          <w:rFonts w:cs="Tahoma"/>
          <w:i/>
          <w:szCs w:val="22"/>
        </w:rPr>
        <w:t>Volume Audio</w:t>
      </w:r>
      <w:r w:rsidRPr="00145344">
        <w:rPr>
          <w:rFonts w:cs="Tahoma"/>
          <w:szCs w:val="22"/>
        </w:rPr>
        <w:t xml:space="preserve">. Apabila melihat pada bentuk sinyal yang ditunjukkan pada Gambar </w:t>
      </w:r>
      <w:r w:rsidR="0082513F">
        <w:rPr>
          <w:rFonts w:cs="Tahoma"/>
          <w:szCs w:val="22"/>
          <w:lang w:val="en-US"/>
        </w:rPr>
        <w:t>14</w:t>
      </w:r>
      <w:r w:rsidRPr="00145344">
        <w:rPr>
          <w:rFonts w:cs="Tahoma"/>
          <w:szCs w:val="22"/>
        </w:rPr>
        <w:t xml:space="preserve"> maka dapat disimpulkan sinyal informasi yang masuk kedalam sistem sama dengan sinyal keluaran.</w:t>
      </w:r>
    </w:p>
    <w:p w:rsidR="00A25044" w:rsidRPr="00145344" w:rsidRDefault="00A25044" w:rsidP="00145344">
      <w:pPr>
        <w:jc w:val="center"/>
        <w:rPr>
          <w:rFonts w:cs="Tahoma"/>
          <w:szCs w:val="22"/>
        </w:rPr>
      </w:pPr>
      <w:r w:rsidRPr="00145344">
        <w:rPr>
          <w:rFonts w:cs="Tahoma"/>
          <w:noProof/>
          <w:szCs w:val="22"/>
          <w:lang w:val="en-US"/>
        </w:rPr>
        <w:drawing>
          <wp:inline distT="0" distB="0" distL="0" distR="0" wp14:anchorId="038E9BA3" wp14:editId="10F5801A">
            <wp:extent cx="3196425" cy="2042975"/>
            <wp:effectExtent l="0" t="0" r="4445" b="0"/>
            <wp:docPr id="13" name="Picture 13" descr="C:\Users\Sony Vaio\Desktop\Proyek Akhir 2\Bahan dan attch\Revisi bahan sidang\R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 Vaio\Desktop\Proyek Akhir 2\Bahan dan attch\Revisi bahan sidang\Rx.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3099" cy="2047241"/>
                    </a:xfrm>
                    <a:prstGeom prst="rect">
                      <a:avLst/>
                    </a:prstGeom>
                    <a:noFill/>
                    <a:ln>
                      <a:noFill/>
                    </a:ln>
                  </pic:spPr>
                </pic:pic>
              </a:graphicData>
            </a:graphic>
          </wp:inline>
        </w:drawing>
      </w:r>
    </w:p>
    <w:p w:rsidR="00A25044" w:rsidRPr="0003645E" w:rsidRDefault="00A25044" w:rsidP="00145344">
      <w:pPr>
        <w:spacing w:after="240"/>
        <w:jc w:val="center"/>
        <w:rPr>
          <w:rFonts w:cs="Tahoma"/>
          <w:b/>
          <w:sz w:val="20"/>
        </w:rPr>
      </w:pPr>
      <w:r w:rsidRPr="0003645E">
        <w:rPr>
          <w:rFonts w:cs="Tahoma"/>
          <w:b/>
          <w:sz w:val="20"/>
        </w:rPr>
        <w:t xml:space="preserve">Gambar </w:t>
      </w:r>
      <w:r w:rsidR="0003645E">
        <w:rPr>
          <w:rFonts w:cs="Tahoma"/>
          <w:b/>
          <w:sz w:val="20"/>
          <w:lang w:val="en-US"/>
        </w:rPr>
        <w:t>14.</w:t>
      </w:r>
      <w:r w:rsidRPr="0003645E">
        <w:rPr>
          <w:rFonts w:cs="Tahoma"/>
          <w:b/>
          <w:sz w:val="20"/>
        </w:rPr>
        <w:t xml:space="preserve"> Bentuk </w:t>
      </w:r>
      <w:r w:rsidR="00F008D9">
        <w:rPr>
          <w:rFonts w:cs="Tahoma"/>
          <w:b/>
          <w:sz w:val="20"/>
          <w:lang w:val="en-US"/>
        </w:rPr>
        <w:t>S</w:t>
      </w:r>
      <w:r w:rsidRPr="0003645E">
        <w:rPr>
          <w:rFonts w:cs="Tahoma"/>
          <w:b/>
          <w:sz w:val="20"/>
        </w:rPr>
        <w:t xml:space="preserve">inyal </w:t>
      </w:r>
      <w:r w:rsidR="00F008D9">
        <w:rPr>
          <w:rFonts w:cs="Tahoma"/>
          <w:b/>
          <w:sz w:val="20"/>
          <w:lang w:val="en-US"/>
        </w:rPr>
        <w:t>P</w:t>
      </w:r>
      <w:r w:rsidRPr="0003645E">
        <w:rPr>
          <w:rFonts w:cs="Tahoma"/>
          <w:b/>
          <w:sz w:val="20"/>
        </w:rPr>
        <w:t xml:space="preserve">erangkat </w:t>
      </w:r>
      <w:r w:rsidRPr="0003645E">
        <w:rPr>
          <w:rFonts w:cs="Tahoma"/>
          <w:b/>
          <w:i/>
          <w:sz w:val="20"/>
        </w:rPr>
        <w:t>Receiver</w:t>
      </w:r>
    </w:p>
    <w:p w:rsidR="00A25044" w:rsidRPr="00145344" w:rsidRDefault="004E360F" w:rsidP="00145344">
      <w:pPr>
        <w:spacing w:after="240"/>
        <w:rPr>
          <w:rFonts w:cs="Tahoma"/>
          <w:b/>
          <w:i/>
          <w:szCs w:val="22"/>
        </w:rPr>
      </w:pPr>
      <w:r>
        <w:rPr>
          <w:rFonts w:cs="Tahoma"/>
          <w:b/>
          <w:szCs w:val="22"/>
          <w:lang w:val="en-US"/>
        </w:rPr>
        <w:t xml:space="preserve">3.3. </w:t>
      </w:r>
      <w:r w:rsidR="00A25044" w:rsidRPr="00145344">
        <w:rPr>
          <w:rFonts w:cs="Tahoma"/>
          <w:b/>
          <w:szCs w:val="22"/>
        </w:rPr>
        <w:t xml:space="preserve">Pengujian </w:t>
      </w:r>
      <w:r w:rsidR="00A25044" w:rsidRPr="00145344">
        <w:rPr>
          <w:rFonts w:cs="Tahoma"/>
          <w:b/>
          <w:i/>
          <w:szCs w:val="22"/>
        </w:rPr>
        <w:t>Transmitter</w:t>
      </w:r>
      <w:r w:rsidR="00A25044" w:rsidRPr="00145344">
        <w:rPr>
          <w:rFonts w:cs="Tahoma"/>
          <w:b/>
          <w:szCs w:val="22"/>
        </w:rPr>
        <w:t xml:space="preserve"> dan </w:t>
      </w:r>
      <w:r w:rsidR="00A25044" w:rsidRPr="00145344">
        <w:rPr>
          <w:rFonts w:cs="Tahoma"/>
          <w:b/>
          <w:i/>
          <w:szCs w:val="22"/>
        </w:rPr>
        <w:t>Receiver</w:t>
      </w:r>
    </w:p>
    <w:p w:rsidR="00A25044" w:rsidRDefault="00A25044" w:rsidP="00145344">
      <w:pPr>
        <w:rPr>
          <w:rFonts w:cs="Tahoma"/>
          <w:szCs w:val="22"/>
          <w:lang w:val="en-US"/>
        </w:rPr>
      </w:pPr>
      <w:r w:rsidRPr="00145344">
        <w:rPr>
          <w:rFonts w:cs="Tahoma"/>
          <w:szCs w:val="22"/>
        </w:rPr>
        <w:t xml:space="preserve">Setelah melakukan pengujian terhadap masing-masing perangkat </w:t>
      </w:r>
      <w:r w:rsidRPr="00145344">
        <w:rPr>
          <w:rFonts w:cs="Tahoma"/>
          <w:i/>
          <w:szCs w:val="22"/>
        </w:rPr>
        <w:t>Transmitter</w:t>
      </w:r>
      <w:r w:rsidRPr="00145344">
        <w:rPr>
          <w:rFonts w:cs="Tahoma"/>
          <w:szCs w:val="22"/>
        </w:rPr>
        <w:t xml:space="preserve"> dan </w:t>
      </w:r>
      <w:r w:rsidRPr="00145344">
        <w:rPr>
          <w:rFonts w:cs="Tahoma"/>
          <w:i/>
          <w:szCs w:val="22"/>
        </w:rPr>
        <w:t>Receiver</w:t>
      </w:r>
      <w:r w:rsidRPr="00145344">
        <w:rPr>
          <w:rFonts w:cs="Tahoma"/>
          <w:szCs w:val="22"/>
        </w:rPr>
        <w:t xml:space="preserve"> untuk mengetahui kinerja alat yang telah dibuat, maka pengujian selanjutnya yaitu mengukur kinerja pada saat </w:t>
      </w:r>
      <w:r w:rsidRPr="00145344">
        <w:rPr>
          <w:rFonts w:cs="Tahoma"/>
          <w:i/>
          <w:szCs w:val="22"/>
        </w:rPr>
        <w:t>Transmitter</w:t>
      </w:r>
      <w:r w:rsidRPr="00145344">
        <w:rPr>
          <w:rFonts w:cs="Tahoma"/>
          <w:szCs w:val="22"/>
        </w:rPr>
        <w:t xml:space="preserve"> mengirimkan sinyal informasi dan </w:t>
      </w:r>
      <w:r w:rsidRPr="00145344">
        <w:rPr>
          <w:rFonts w:cs="Tahoma"/>
          <w:i/>
          <w:szCs w:val="22"/>
        </w:rPr>
        <w:t>Receiver</w:t>
      </w:r>
      <w:r w:rsidRPr="00145344">
        <w:rPr>
          <w:rFonts w:cs="Tahoma"/>
          <w:szCs w:val="22"/>
        </w:rPr>
        <w:t xml:space="preserve"> </w:t>
      </w:r>
      <w:r w:rsidRPr="00145344">
        <w:rPr>
          <w:rFonts w:cs="Tahoma"/>
          <w:szCs w:val="22"/>
        </w:rPr>
        <w:lastRenderedPageBreak/>
        <w:t xml:space="preserve">menerima sinyal informasi. Untuk membandingkan sinyal yang masuk pada </w:t>
      </w:r>
      <w:r w:rsidRPr="00145344">
        <w:rPr>
          <w:rFonts w:cs="Tahoma"/>
          <w:i/>
          <w:szCs w:val="22"/>
        </w:rPr>
        <w:t>Transmitter</w:t>
      </w:r>
      <w:r w:rsidRPr="00145344">
        <w:rPr>
          <w:rFonts w:cs="Tahoma"/>
          <w:szCs w:val="22"/>
        </w:rPr>
        <w:t xml:space="preserve"> serta sinyal yang keluar pada </w:t>
      </w:r>
      <w:r w:rsidRPr="00145344">
        <w:rPr>
          <w:rFonts w:cs="Tahoma"/>
          <w:i/>
          <w:szCs w:val="22"/>
        </w:rPr>
        <w:t>Receiver</w:t>
      </w:r>
      <w:r w:rsidRPr="00145344">
        <w:rPr>
          <w:rFonts w:cs="Tahoma"/>
          <w:szCs w:val="22"/>
        </w:rPr>
        <w:t xml:space="preserve"> sebelum masuk ke </w:t>
      </w:r>
      <w:r w:rsidRPr="00145344">
        <w:rPr>
          <w:rFonts w:cs="Tahoma"/>
          <w:i/>
          <w:szCs w:val="22"/>
        </w:rPr>
        <w:t>speaker</w:t>
      </w:r>
      <w:r w:rsidRPr="00145344">
        <w:rPr>
          <w:rFonts w:cs="Tahoma"/>
          <w:szCs w:val="22"/>
        </w:rPr>
        <w:t xml:space="preserve">, dilakukan dalam dua kondisi yaitu terdapat penghalang dan tidak terdapat penghalang diantara </w:t>
      </w:r>
      <w:r w:rsidRPr="00145344">
        <w:rPr>
          <w:rFonts w:cs="Tahoma"/>
          <w:i/>
          <w:szCs w:val="22"/>
        </w:rPr>
        <w:t>Transmitter</w:t>
      </w:r>
      <w:r w:rsidRPr="00145344">
        <w:rPr>
          <w:rFonts w:cs="Tahoma"/>
          <w:szCs w:val="22"/>
        </w:rPr>
        <w:t xml:space="preserve"> dan </w:t>
      </w:r>
      <w:r w:rsidRPr="00145344">
        <w:rPr>
          <w:rFonts w:cs="Tahoma"/>
          <w:i/>
          <w:szCs w:val="22"/>
        </w:rPr>
        <w:t xml:space="preserve">Receiver </w:t>
      </w:r>
      <w:r w:rsidR="001C39F1">
        <w:rPr>
          <w:rFonts w:cs="Tahoma"/>
          <w:szCs w:val="22"/>
        </w:rPr>
        <w:t>dengan pengi</w:t>
      </w:r>
      <w:r w:rsidRPr="00145344">
        <w:rPr>
          <w:rFonts w:cs="Tahoma"/>
          <w:szCs w:val="22"/>
        </w:rPr>
        <w:t>riman sinyal kontinu</w:t>
      </w:r>
      <w:r w:rsidR="001C39F1">
        <w:rPr>
          <w:rFonts w:cs="Tahoma"/>
          <w:szCs w:val="22"/>
          <w:lang w:val="en-US"/>
        </w:rPr>
        <w:t>.</w:t>
      </w:r>
    </w:p>
    <w:p w:rsidR="001C39F1" w:rsidRPr="001C39F1" w:rsidRDefault="001C39F1" w:rsidP="00145344">
      <w:pPr>
        <w:rPr>
          <w:rFonts w:cs="Tahoma"/>
          <w:szCs w:val="22"/>
          <w:lang w:val="en-US"/>
        </w:rPr>
      </w:pPr>
    </w:p>
    <w:p w:rsidR="00A25044" w:rsidRPr="00145344" w:rsidRDefault="00A25044" w:rsidP="00145344">
      <w:pPr>
        <w:rPr>
          <w:rFonts w:cs="Tahoma"/>
          <w:noProof/>
          <w:szCs w:val="22"/>
        </w:rPr>
      </w:pPr>
      <w:r w:rsidRPr="00145344">
        <w:rPr>
          <w:rFonts w:cs="Tahoma"/>
          <w:noProof/>
          <w:szCs w:val="22"/>
        </w:rPr>
        <w:t xml:space="preserve"> </w:t>
      </w:r>
      <w:r w:rsidRPr="00145344">
        <w:rPr>
          <w:rFonts w:cs="Tahoma"/>
          <w:noProof/>
          <w:szCs w:val="22"/>
          <w:lang w:val="en-US"/>
        </w:rPr>
        <w:drawing>
          <wp:inline distT="0" distB="0" distL="0" distR="0" wp14:anchorId="35402EA7" wp14:editId="7A4A81E6">
            <wp:extent cx="2720340" cy="1758070"/>
            <wp:effectExtent l="0" t="0" r="3810" b="0"/>
            <wp:docPr id="15" name="Picture 15" descr="C:\Users\Sony Vaio\Desktop\Proyek Akhir 2\Bahan dan attch\Revisi bahan sidang\Tx Rx Int dg penghal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 Vaio\Desktop\Proyek Akhir 2\Bahan dan attch\Revisi bahan sidang\Tx Rx Int dg penghalang.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0226" cy="1770922"/>
                    </a:xfrm>
                    <a:prstGeom prst="rect">
                      <a:avLst/>
                    </a:prstGeom>
                    <a:noFill/>
                    <a:ln>
                      <a:noFill/>
                    </a:ln>
                  </pic:spPr>
                </pic:pic>
              </a:graphicData>
            </a:graphic>
          </wp:inline>
        </w:drawing>
      </w:r>
      <w:r w:rsidRPr="00145344">
        <w:rPr>
          <w:rFonts w:cs="Tahoma"/>
          <w:noProof/>
          <w:szCs w:val="22"/>
        </w:rPr>
        <w:t xml:space="preserve"> </w:t>
      </w:r>
      <w:r w:rsidRPr="00145344">
        <w:rPr>
          <w:rFonts w:cs="Tahoma"/>
          <w:noProof/>
          <w:szCs w:val="22"/>
          <w:lang w:val="en-US"/>
        </w:rPr>
        <w:drawing>
          <wp:inline distT="0" distB="0" distL="0" distR="0" wp14:anchorId="17664E77" wp14:editId="4ADCF316">
            <wp:extent cx="2735580" cy="1760246"/>
            <wp:effectExtent l="0" t="0" r="7620" b="0"/>
            <wp:docPr id="14" name="Picture 14" descr="C:\Users\Sony Vaio\Desktop\Proyek Akhir 2\Bahan dan attch\Revisi bahan sidang\Tx Rx Int tp penghal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 Vaio\Desktop\Proyek Akhir 2\Bahan dan attch\Revisi bahan sidang\Tx Rx Int tp penghalang.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58826" cy="1775204"/>
                    </a:xfrm>
                    <a:prstGeom prst="rect">
                      <a:avLst/>
                    </a:prstGeom>
                    <a:noFill/>
                    <a:ln>
                      <a:noFill/>
                    </a:ln>
                  </pic:spPr>
                </pic:pic>
              </a:graphicData>
            </a:graphic>
          </wp:inline>
        </w:drawing>
      </w:r>
      <w:r w:rsidRPr="00145344">
        <w:rPr>
          <w:rFonts w:cs="Tahoma"/>
          <w:noProof/>
          <w:szCs w:val="22"/>
        </w:rPr>
        <w:t xml:space="preserve"> </w:t>
      </w:r>
    </w:p>
    <w:p w:rsidR="00A25044" w:rsidRPr="00C103CB" w:rsidRDefault="00A25044" w:rsidP="00145344">
      <w:pPr>
        <w:rPr>
          <w:rFonts w:cs="Tahoma"/>
          <w:b/>
          <w:noProof/>
          <w:sz w:val="20"/>
        </w:rPr>
      </w:pPr>
      <w:r w:rsidRPr="00C103CB">
        <w:rPr>
          <w:rFonts w:cs="Tahoma"/>
          <w:noProof/>
          <w:sz w:val="20"/>
        </w:rPr>
        <w:tab/>
      </w:r>
      <w:r w:rsidRPr="00C103CB">
        <w:rPr>
          <w:rFonts w:cs="Tahoma"/>
          <w:noProof/>
          <w:sz w:val="20"/>
        </w:rPr>
        <w:tab/>
        <w:t xml:space="preserve">      </w:t>
      </w:r>
      <w:r w:rsidRPr="00C103CB">
        <w:rPr>
          <w:rFonts w:cs="Tahoma"/>
          <w:b/>
          <w:noProof/>
          <w:sz w:val="20"/>
        </w:rPr>
        <w:t>(a)</w:t>
      </w:r>
      <w:r w:rsidRPr="00C103CB">
        <w:rPr>
          <w:rFonts w:cs="Tahoma"/>
          <w:b/>
          <w:noProof/>
          <w:sz w:val="20"/>
        </w:rPr>
        <w:tab/>
      </w:r>
      <w:r w:rsidRPr="00C103CB">
        <w:rPr>
          <w:rFonts w:cs="Tahoma"/>
          <w:b/>
          <w:noProof/>
          <w:sz w:val="20"/>
        </w:rPr>
        <w:tab/>
      </w:r>
      <w:r w:rsidRPr="00C103CB">
        <w:rPr>
          <w:rFonts w:cs="Tahoma"/>
          <w:b/>
          <w:noProof/>
          <w:sz w:val="20"/>
        </w:rPr>
        <w:tab/>
      </w:r>
      <w:r w:rsidRPr="00C103CB">
        <w:rPr>
          <w:rFonts w:cs="Tahoma"/>
          <w:b/>
          <w:noProof/>
          <w:sz w:val="20"/>
        </w:rPr>
        <w:tab/>
      </w:r>
      <w:r w:rsidRPr="00C103CB">
        <w:rPr>
          <w:rFonts w:cs="Tahoma"/>
          <w:b/>
          <w:noProof/>
          <w:sz w:val="20"/>
        </w:rPr>
        <w:tab/>
      </w:r>
      <w:r w:rsidRPr="00C103CB">
        <w:rPr>
          <w:rFonts w:cs="Tahoma"/>
          <w:b/>
          <w:noProof/>
          <w:sz w:val="20"/>
        </w:rPr>
        <w:tab/>
        <w:t xml:space="preserve">          (b)</w:t>
      </w:r>
    </w:p>
    <w:p w:rsidR="00C103CB" w:rsidRDefault="00A25044" w:rsidP="00C103CB">
      <w:pPr>
        <w:jc w:val="center"/>
        <w:rPr>
          <w:rFonts w:cs="Tahoma"/>
          <w:b/>
          <w:noProof/>
          <w:sz w:val="20"/>
        </w:rPr>
      </w:pPr>
      <w:r w:rsidRPr="0003645E">
        <w:rPr>
          <w:rFonts w:cs="Tahoma"/>
          <w:b/>
          <w:noProof/>
          <w:sz w:val="20"/>
        </w:rPr>
        <w:t xml:space="preserve">Gambar </w:t>
      </w:r>
      <w:r w:rsidR="0003645E">
        <w:rPr>
          <w:rFonts w:cs="Tahoma"/>
          <w:b/>
          <w:noProof/>
          <w:sz w:val="20"/>
          <w:lang w:val="en-US"/>
        </w:rPr>
        <w:t>15.</w:t>
      </w:r>
      <w:r w:rsidRPr="0003645E">
        <w:rPr>
          <w:rFonts w:cs="Tahoma"/>
          <w:b/>
          <w:noProof/>
          <w:sz w:val="20"/>
        </w:rPr>
        <w:t xml:space="preserve"> Bentuk </w:t>
      </w:r>
      <w:r w:rsidR="00C103CB">
        <w:rPr>
          <w:rFonts w:cs="Tahoma"/>
          <w:b/>
          <w:noProof/>
          <w:sz w:val="20"/>
          <w:lang w:val="en-US"/>
        </w:rPr>
        <w:t>S</w:t>
      </w:r>
      <w:r w:rsidRPr="0003645E">
        <w:rPr>
          <w:rFonts w:cs="Tahoma"/>
          <w:b/>
          <w:noProof/>
          <w:sz w:val="20"/>
        </w:rPr>
        <w:t xml:space="preserve">inyal </w:t>
      </w:r>
      <w:r w:rsidRPr="0003645E">
        <w:rPr>
          <w:rFonts w:cs="Tahoma"/>
          <w:b/>
          <w:i/>
          <w:noProof/>
          <w:sz w:val="20"/>
        </w:rPr>
        <w:t>Transmitter</w:t>
      </w:r>
      <w:r w:rsidRPr="0003645E">
        <w:rPr>
          <w:rFonts w:cs="Tahoma"/>
          <w:b/>
          <w:noProof/>
          <w:sz w:val="20"/>
        </w:rPr>
        <w:t xml:space="preserve"> dan </w:t>
      </w:r>
      <w:r w:rsidRPr="0003645E">
        <w:rPr>
          <w:rFonts w:cs="Tahoma"/>
          <w:b/>
          <w:i/>
          <w:noProof/>
          <w:sz w:val="20"/>
        </w:rPr>
        <w:t>Receiver</w:t>
      </w:r>
      <w:r w:rsidRPr="0003645E">
        <w:rPr>
          <w:rFonts w:cs="Tahoma"/>
          <w:b/>
          <w:noProof/>
          <w:sz w:val="20"/>
        </w:rPr>
        <w:t xml:space="preserve"> </w:t>
      </w:r>
    </w:p>
    <w:p w:rsidR="00A25044" w:rsidRPr="00C103CB" w:rsidRDefault="00A25044" w:rsidP="00C103CB">
      <w:pPr>
        <w:pStyle w:val="ListParagraph"/>
        <w:numPr>
          <w:ilvl w:val="0"/>
          <w:numId w:val="39"/>
        </w:numPr>
        <w:ind w:left="426"/>
        <w:jc w:val="center"/>
        <w:rPr>
          <w:rFonts w:cs="Tahoma"/>
          <w:b/>
          <w:noProof/>
          <w:sz w:val="20"/>
        </w:rPr>
      </w:pPr>
      <w:r w:rsidRPr="00C103CB">
        <w:rPr>
          <w:rFonts w:cs="Tahoma"/>
          <w:b/>
          <w:noProof/>
          <w:sz w:val="20"/>
        </w:rPr>
        <w:t xml:space="preserve">Kondisi </w:t>
      </w:r>
      <w:r w:rsidR="00C75F48">
        <w:rPr>
          <w:rFonts w:cs="Tahoma"/>
          <w:b/>
          <w:noProof/>
          <w:sz w:val="20"/>
          <w:lang w:val="en-US"/>
        </w:rPr>
        <w:t>dihalangi</w:t>
      </w:r>
      <w:r w:rsidRPr="00C103CB">
        <w:rPr>
          <w:rFonts w:cs="Tahoma"/>
          <w:b/>
          <w:noProof/>
          <w:sz w:val="20"/>
        </w:rPr>
        <w:t xml:space="preserve"> (b) Kondisi tanpa penghalang</w:t>
      </w:r>
    </w:p>
    <w:p w:rsidR="0003645E" w:rsidRPr="0003645E" w:rsidRDefault="0003645E" w:rsidP="008E5E3B">
      <w:pPr>
        <w:pStyle w:val="ListParagraph"/>
        <w:ind w:left="3240"/>
        <w:rPr>
          <w:rFonts w:cs="Tahoma"/>
          <w:b/>
          <w:noProof/>
          <w:sz w:val="20"/>
        </w:rPr>
      </w:pPr>
    </w:p>
    <w:p w:rsidR="00A25044" w:rsidRDefault="00A25044" w:rsidP="00145344">
      <w:pPr>
        <w:rPr>
          <w:rFonts w:cs="Tahoma"/>
          <w:szCs w:val="22"/>
        </w:rPr>
      </w:pPr>
      <w:r w:rsidRPr="00145344">
        <w:rPr>
          <w:rFonts w:cs="Tahoma"/>
          <w:szCs w:val="22"/>
        </w:rPr>
        <w:t xml:space="preserve">Terlihat pada Gambar </w:t>
      </w:r>
      <w:r w:rsidR="0003645E">
        <w:rPr>
          <w:rFonts w:cs="Tahoma"/>
          <w:szCs w:val="22"/>
          <w:lang w:val="en-US"/>
        </w:rPr>
        <w:t>15</w:t>
      </w:r>
      <w:r w:rsidRPr="00145344">
        <w:rPr>
          <w:rFonts w:cs="Tahoma"/>
          <w:szCs w:val="22"/>
        </w:rPr>
        <w:t xml:space="preserve"> (a) bentuk sinyal yang diterima dengan terdapat penghalang (sinyal bawah) memiliki bentuk yang jauh berbeda dengan sinyal yang diterima (sinyal atas), sedangkan pada bentuk sinyal (b) sinyal yang diterima (sinyal atas) mengikuti sinyal yang dikirimkan (sinyal atas), akan tetapi terjadi </w:t>
      </w:r>
      <w:r w:rsidRPr="00145344">
        <w:rPr>
          <w:rFonts w:cs="Tahoma"/>
          <w:i/>
          <w:szCs w:val="22"/>
        </w:rPr>
        <w:t>noise</w:t>
      </w:r>
      <w:r w:rsidRPr="00145344">
        <w:rPr>
          <w:rFonts w:cs="Tahoma"/>
          <w:szCs w:val="22"/>
        </w:rPr>
        <w:t xml:space="preserve"> yang mempengaruhi hasil sinyal yang diterima </w:t>
      </w:r>
      <w:r w:rsidRPr="00145344">
        <w:rPr>
          <w:rFonts w:cs="Tahoma"/>
          <w:i/>
          <w:szCs w:val="22"/>
        </w:rPr>
        <w:t>Receiver</w:t>
      </w:r>
      <w:r w:rsidRPr="00145344">
        <w:rPr>
          <w:rFonts w:cs="Tahoma"/>
          <w:szCs w:val="22"/>
        </w:rPr>
        <w:t>. Pengukuruan selanjutnya mengukur frekuensi maksimal dengan gambar hasil pengukuran sebagai berikut:</w:t>
      </w:r>
    </w:p>
    <w:p w:rsidR="00DD0313" w:rsidRPr="00145344" w:rsidRDefault="00DD0313" w:rsidP="00145344">
      <w:pPr>
        <w:rPr>
          <w:rFonts w:cs="Tahoma"/>
          <w:szCs w:val="22"/>
        </w:rPr>
      </w:pPr>
    </w:p>
    <w:p w:rsidR="00A25044" w:rsidRPr="00145344" w:rsidRDefault="00A25044" w:rsidP="00145344">
      <w:pPr>
        <w:jc w:val="center"/>
        <w:rPr>
          <w:rFonts w:cs="Tahoma"/>
          <w:szCs w:val="22"/>
        </w:rPr>
      </w:pPr>
      <w:r w:rsidRPr="00145344">
        <w:rPr>
          <w:rFonts w:cs="Tahoma"/>
          <w:noProof/>
          <w:szCs w:val="22"/>
          <w:lang w:val="en-US"/>
        </w:rPr>
        <w:drawing>
          <wp:inline distT="0" distB="0" distL="0" distR="0" wp14:anchorId="19667440" wp14:editId="0A868C40">
            <wp:extent cx="2615979" cy="1697684"/>
            <wp:effectExtent l="0" t="0" r="0" b="0"/>
            <wp:docPr id="3" name="Picture 3" descr="C:\Users\Sony Vaio\Desktop\Proyek Akhir 2\Bahan dan attch\Revisi bahan sidang\frek maks R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 Vaio\Desktop\Proyek Akhir 2\Bahan dan attch\Revisi bahan sidang\frek maks Rx.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45324" cy="1716728"/>
                    </a:xfrm>
                    <a:prstGeom prst="rect">
                      <a:avLst/>
                    </a:prstGeom>
                    <a:noFill/>
                    <a:ln>
                      <a:noFill/>
                    </a:ln>
                  </pic:spPr>
                </pic:pic>
              </a:graphicData>
            </a:graphic>
          </wp:inline>
        </w:drawing>
      </w:r>
    </w:p>
    <w:p w:rsidR="00A25044" w:rsidRPr="0003645E" w:rsidRDefault="00A25044" w:rsidP="00145344">
      <w:pPr>
        <w:spacing w:after="240"/>
        <w:jc w:val="center"/>
        <w:rPr>
          <w:rFonts w:cs="Tahoma"/>
          <w:b/>
          <w:sz w:val="20"/>
        </w:rPr>
      </w:pPr>
      <w:r w:rsidRPr="0003645E">
        <w:rPr>
          <w:rFonts w:cs="Tahoma"/>
          <w:b/>
          <w:sz w:val="20"/>
        </w:rPr>
        <w:t xml:space="preserve">Gambar </w:t>
      </w:r>
      <w:r w:rsidR="0003645E" w:rsidRPr="0003645E">
        <w:rPr>
          <w:rFonts w:cs="Tahoma"/>
          <w:b/>
          <w:sz w:val="20"/>
        </w:rPr>
        <w:t>16.</w:t>
      </w:r>
      <w:r w:rsidRPr="0003645E">
        <w:rPr>
          <w:rFonts w:cs="Tahoma"/>
          <w:b/>
          <w:sz w:val="20"/>
        </w:rPr>
        <w:t xml:space="preserve"> Frekuensi Maksimal </w:t>
      </w:r>
      <w:r w:rsidR="00C103CB">
        <w:rPr>
          <w:rFonts w:cs="Tahoma"/>
          <w:b/>
          <w:sz w:val="20"/>
          <w:lang w:val="en-US"/>
        </w:rPr>
        <w:t>P</w:t>
      </w:r>
      <w:r w:rsidRPr="0003645E">
        <w:rPr>
          <w:rFonts w:cs="Tahoma"/>
          <w:b/>
          <w:sz w:val="20"/>
        </w:rPr>
        <w:t>engiriman Sinyal Informasi</w:t>
      </w:r>
    </w:p>
    <w:p w:rsidR="00A25044" w:rsidRDefault="00A25044" w:rsidP="001C39F1">
      <w:pPr>
        <w:spacing w:after="240"/>
        <w:rPr>
          <w:rFonts w:cs="Tahoma"/>
          <w:szCs w:val="22"/>
        </w:rPr>
      </w:pPr>
      <w:r w:rsidRPr="00145344">
        <w:rPr>
          <w:rFonts w:cs="Tahoma"/>
          <w:szCs w:val="22"/>
        </w:rPr>
        <w:t xml:space="preserve">Setelah mengetahui kinerja perangkat yang telah dibuat mampu melewatkan frekuensi sesuai dengan frekuensi operasi yang diharapkan untuk dapat ditransmisikan, maka selanjutnya dilakukan pengukuran frekuensi maksimal, yang menjadi batas frekuensi dimana perangkat yang telah dibuat sudah tidak beroperasi dalam kinerja yang baik dalam menerima sinyal informasi yang dikirimkan. Hasil yang didapatkan dari pengukuran tersebut terlihat bahwa bentuk sinyal pada frekuensi 106.4 kHz sebelum dikirimkan berbeda dengan frekuensi yang diterima oleh </w:t>
      </w:r>
      <w:r w:rsidRPr="00145344">
        <w:rPr>
          <w:rFonts w:cs="Tahoma"/>
          <w:i/>
          <w:szCs w:val="22"/>
        </w:rPr>
        <w:t>Receiver</w:t>
      </w:r>
      <w:r w:rsidRPr="00145344">
        <w:rPr>
          <w:rFonts w:cs="Tahoma"/>
          <w:szCs w:val="22"/>
        </w:rPr>
        <w:t xml:space="preserve">, berarti dapat disimpulkan bahwa frekuensi yang mampu diterima yaitu kurang dari 106.4 kHz. </w:t>
      </w:r>
    </w:p>
    <w:p w:rsidR="00A25044" w:rsidRPr="00145344" w:rsidRDefault="0088476E" w:rsidP="00145344">
      <w:pPr>
        <w:spacing w:after="240"/>
        <w:rPr>
          <w:rFonts w:cs="Tahoma"/>
          <w:b/>
          <w:szCs w:val="22"/>
        </w:rPr>
      </w:pPr>
      <w:r>
        <w:rPr>
          <w:rFonts w:cs="Tahoma"/>
          <w:b/>
          <w:szCs w:val="22"/>
          <w:lang w:val="en-US"/>
        </w:rPr>
        <w:t xml:space="preserve">3.4. </w:t>
      </w:r>
      <w:r w:rsidR="00A25044" w:rsidRPr="00145344">
        <w:rPr>
          <w:rFonts w:cs="Tahoma"/>
          <w:b/>
          <w:szCs w:val="22"/>
        </w:rPr>
        <w:t xml:space="preserve">Pengujian Pengiriman </w:t>
      </w:r>
      <w:proofErr w:type="spellStart"/>
      <w:r w:rsidR="00C75F48">
        <w:rPr>
          <w:rFonts w:cs="Tahoma"/>
          <w:b/>
          <w:szCs w:val="22"/>
          <w:lang w:val="en-US"/>
        </w:rPr>
        <w:t>Sinyal</w:t>
      </w:r>
      <w:proofErr w:type="spellEnd"/>
      <w:r w:rsidR="00A25044" w:rsidRPr="00145344">
        <w:rPr>
          <w:rFonts w:cs="Tahoma"/>
          <w:b/>
          <w:szCs w:val="22"/>
        </w:rPr>
        <w:t xml:space="preserve"> Audio</w:t>
      </w:r>
    </w:p>
    <w:p w:rsidR="00A25044" w:rsidRPr="00145344" w:rsidRDefault="00A25044" w:rsidP="00145344">
      <w:pPr>
        <w:spacing w:after="240"/>
        <w:rPr>
          <w:rFonts w:cs="Tahoma"/>
          <w:szCs w:val="22"/>
        </w:rPr>
      </w:pPr>
      <w:r w:rsidRPr="00145344">
        <w:rPr>
          <w:rFonts w:cs="Tahoma"/>
          <w:szCs w:val="22"/>
        </w:rPr>
        <w:t xml:space="preserve">Pengujian dengan kondisi seperti ini menggunakan instrument pengujian yang sedikit berbeda dari pengujian yang telah dilakukan sebelumnya, dimana instrument </w:t>
      </w:r>
      <w:r w:rsidRPr="00145344">
        <w:rPr>
          <w:rFonts w:cs="Tahoma"/>
          <w:i/>
          <w:szCs w:val="22"/>
        </w:rPr>
        <w:t xml:space="preserve">Signal </w:t>
      </w:r>
      <w:r w:rsidRPr="00145344">
        <w:rPr>
          <w:rFonts w:cs="Tahoma"/>
          <w:i/>
          <w:szCs w:val="22"/>
        </w:rPr>
        <w:lastRenderedPageBreak/>
        <w:t xml:space="preserve">Generator </w:t>
      </w:r>
      <w:r w:rsidRPr="00145344">
        <w:rPr>
          <w:rFonts w:cs="Tahoma"/>
          <w:szCs w:val="22"/>
        </w:rPr>
        <w:t xml:space="preserve">digantikan dengan </w:t>
      </w:r>
      <w:r w:rsidRPr="00145344">
        <w:rPr>
          <w:rFonts w:cs="Tahoma"/>
          <w:i/>
          <w:szCs w:val="22"/>
        </w:rPr>
        <w:t xml:space="preserve">mp3 player </w:t>
      </w:r>
      <w:r w:rsidRPr="00145344">
        <w:rPr>
          <w:rFonts w:cs="Tahoma"/>
          <w:szCs w:val="22"/>
        </w:rPr>
        <w:t xml:space="preserve">sebagai sumber informasi yang utama dalam hasil akhir dilakukannya penelitian. Namun, tujuan dari pengukuran ini sama seperti sebelumnya yaitu untuk membandingkan frekuensi audio yang dihasilkan oleh </w:t>
      </w:r>
      <w:r w:rsidRPr="00145344">
        <w:rPr>
          <w:rFonts w:cs="Tahoma"/>
          <w:i/>
          <w:szCs w:val="22"/>
        </w:rPr>
        <w:t xml:space="preserve">mp3 player </w:t>
      </w:r>
      <w:r w:rsidRPr="00145344">
        <w:rPr>
          <w:rFonts w:cs="Tahoma"/>
          <w:szCs w:val="22"/>
        </w:rPr>
        <w:t xml:space="preserve">dan melalui perangkat </w:t>
      </w:r>
      <w:r w:rsidRPr="00145344">
        <w:rPr>
          <w:rFonts w:cs="Tahoma"/>
          <w:i/>
          <w:szCs w:val="22"/>
        </w:rPr>
        <w:t>Transmitter</w:t>
      </w:r>
      <w:r w:rsidRPr="00145344">
        <w:rPr>
          <w:rFonts w:cs="Tahoma"/>
          <w:szCs w:val="22"/>
        </w:rPr>
        <w:t xml:space="preserve"> serta frekuensi audio yang diterima oleh perangkat </w:t>
      </w:r>
      <w:r w:rsidRPr="00145344">
        <w:rPr>
          <w:rFonts w:cs="Tahoma"/>
          <w:i/>
          <w:szCs w:val="22"/>
        </w:rPr>
        <w:t>receiver</w:t>
      </w:r>
      <w:r w:rsidRPr="00145344">
        <w:rPr>
          <w:rFonts w:cs="Tahoma"/>
          <w:szCs w:val="22"/>
        </w:rPr>
        <w:t>. Dengan perbandingan bentuk sinyal sebagai berikut:</w:t>
      </w:r>
    </w:p>
    <w:p w:rsidR="00A25044" w:rsidRPr="00145344" w:rsidRDefault="00A25044" w:rsidP="005E0A28">
      <w:pPr>
        <w:jc w:val="center"/>
        <w:rPr>
          <w:rFonts w:cs="Tahoma"/>
          <w:noProof/>
          <w:szCs w:val="22"/>
        </w:rPr>
      </w:pPr>
      <w:r w:rsidRPr="00145344">
        <w:rPr>
          <w:rFonts w:cs="Tahoma"/>
          <w:noProof/>
          <w:szCs w:val="22"/>
          <w:lang w:val="en-US"/>
        </w:rPr>
        <w:drawing>
          <wp:inline distT="0" distB="0" distL="0" distR="0" wp14:anchorId="66BF3449" wp14:editId="5045C7D5">
            <wp:extent cx="2601345" cy="1620000"/>
            <wp:effectExtent l="0" t="0" r="8890" b="0"/>
            <wp:docPr id="16" name="Picture 16" descr="C:\Users\Sony Vaio\Desktop\Proyek Akhir 2\Bahan dan attch\Revisi bahan sidang\audio in c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 Vaio\Desktop\Proyek Akhir 2\Bahan dan attch\Revisi bahan sidang\audio in ch 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01345" cy="1620000"/>
                    </a:xfrm>
                    <a:prstGeom prst="rect">
                      <a:avLst/>
                    </a:prstGeom>
                    <a:noFill/>
                    <a:ln>
                      <a:noFill/>
                    </a:ln>
                  </pic:spPr>
                </pic:pic>
              </a:graphicData>
            </a:graphic>
          </wp:inline>
        </w:drawing>
      </w:r>
      <w:r w:rsidRPr="00145344">
        <w:rPr>
          <w:rFonts w:cs="Tahoma"/>
          <w:noProof/>
          <w:szCs w:val="22"/>
          <w:lang w:val="en-US"/>
        </w:rPr>
        <w:drawing>
          <wp:inline distT="0" distB="0" distL="0" distR="0" wp14:anchorId="20102520" wp14:editId="266D01F0">
            <wp:extent cx="2576197" cy="1620000"/>
            <wp:effectExtent l="0" t="0" r="0" b="0"/>
            <wp:docPr id="17" name="Picture 17" descr="C:\Users\Sony Vaio\Desktop\Proyek Akhir 2\Bahan dan attch\Revisi bahan sidang\audio in c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 Vaio\Desktop\Proyek Akhir 2\Bahan dan attch\Revisi bahan sidang\audio in ch 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6197" cy="1620000"/>
                    </a:xfrm>
                    <a:prstGeom prst="rect">
                      <a:avLst/>
                    </a:prstGeom>
                    <a:noFill/>
                    <a:ln>
                      <a:noFill/>
                    </a:ln>
                  </pic:spPr>
                </pic:pic>
              </a:graphicData>
            </a:graphic>
          </wp:inline>
        </w:drawing>
      </w:r>
    </w:p>
    <w:p w:rsidR="00A25044" w:rsidRPr="00145344" w:rsidRDefault="00A25044" w:rsidP="00145344">
      <w:pPr>
        <w:rPr>
          <w:rFonts w:cs="Tahoma"/>
          <w:b/>
          <w:szCs w:val="22"/>
        </w:rPr>
      </w:pPr>
      <w:r w:rsidRPr="00145344">
        <w:rPr>
          <w:rFonts w:cs="Tahoma"/>
          <w:noProof/>
          <w:szCs w:val="22"/>
        </w:rPr>
        <w:tab/>
      </w:r>
      <w:r w:rsidRPr="00145344">
        <w:rPr>
          <w:rFonts w:cs="Tahoma"/>
          <w:noProof/>
          <w:szCs w:val="22"/>
        </w:rPr>
        <w:tab/>
        <w:t xml:space="preserve">        </w:t>
      </w:r>
      <w:r w:rsidRPr="00145344">
        <w:rPr>
          <w:rFonts w:cs="Tahoma"/>
          <w:b/>
          <w:noProof/>
          <w:szCs w:val="22"/>
        </w:rPr>
        <w:t>(a)</w:t>
      </w:r>
      <w:r w:rsidRPr="00145344">
        <w:rPr>
          <w:rFonts w:cs="Tahoma"/>
          <w:b/>
          <w:noProof/>
          <w:szCs w:val="22"/>
        </w:rPr>
        <w:tab/>
      </w:r>
      <w:r w:rsidRPr="00145344">
        <w:rPr>
          <w:rFonts w:cs="Tahoma"/>
          <w:b/>
          <w:noProof/>
          <w:szCs w:val="22"/>
        </w:rPr>
        <w:tab/>
      </w:r>
      <w:r w:rsidRPr="00145344">
        <w:rPr>
          <w:rFonts w:cs="Tahoma"/>
          <w:b/>
          <w:noProof/>
          <w:szCs w:val="22"/>
        </w:rPr>
        <w:tab/>
      </w:r>
      <w:r w:rsidRPr="00145344">
        <w:rPr>
          <w:rFonts w:cs="Tahoma"/>
          <w:b/>
          <w:noProof/>
          <w:szCs w:val="22"/>
        </w:rPr>
        <w:tab/>
        <w:t xml:space="preserve">           </w:t>
      </w:r>
      <w:r w:rsidRPr="00145344">
        <w:rPr>
          <w:rFonts w:cs="Tahoma"/>
          <w:b/>
          <w:noProof/>
          <w:szCs w:val="22"/>
        </w:rPr>
        <w:tab/>
      </w:r>
      <w:r w:rsidRPr="00145344">
        <w:rPr>
          <w:rFonts w:cs="Tahoma"/>
          <w:b/>
          <w:noProof/>
          <w:szCs w:val="22"/>
        </w:rPr>
        <w:tab/>
        <w:t>(b)</w:t>
      </w:r>
    </w:p>
    <w:p w:rsidR="00A25044" w:rsidRPr="0003645E" w:rsidRDefault="00A25044" w:rsidP="00145344">
      <w:pPr>
        <w:jc w:val="center"/>
        <w:rPr>
          <w:rFonts w:cs="Tahoma"/>
          <w:b/>
          <w:sz w:val="20"/>
        </w:rPr>
      </w:pPr>
      <w:r w:rsidRPr="0003645E">
        <w:rPr>
          <w:rFonts w:cs="Tahoma"/>
          <w:b/>
          <w:sz w:val="20"/>
        </w:rPr>
        <w:t xml:space="preserve">Gambar </w:t>
      </w:r>
      <w:r w:rsidR="0003645E" w:rsidRPr="0003645E">
        <w:rPr>
          <w:rFonts w:cs="Tahoma"/>
          <w:b/>
          <w:sz w:val="20"/>
          <w:lang w:val="en-US"/>
        </w:rPr>
        <w:t>17.</w:t>
      </w:r>
      <w:r w:rsidRPr="0003645E">
        <w:rPr>
          <w:rFonts w:cs="Tahoma"/>
          <w:b/>
          <w:sz w:val="20"/>
        </w:rPr>
        <w:t xml:space="preserve"> Bentuk sinyal dengan sinyal informasi berupa musik</w:t>
      </w:r>
    </w:p>
    <w:p w:rsidR="00A25044" w:rsidRPr="0003645E" w:rsidRDefault="00A25044" w:rsidP="00145344">
      <w:pPr>
        <w:spacing w:after="240"/>
        <w:jc w:val="center"/>
        <w:rPr>
          <w:rFonts w:cs="Tahoma"/>
          <w:b/>
          <w:sz w:val="20"/>
        </w:rPr>
      </w:pPr>
      <w:r w:rsidRPr="0003645E">
        <w:rPr>
          <w:rFonts w:cs="Tahoma"/>
          <w:b/>
          <w:sz w:val="20"/>
        </w:rPr>
        <w:t>(a)Informasi pada sinyal masukan (b)Informasi pada sinyal keluaran</w:t>
      </w:r>
    </w:p>
    <w:p w:rsidR="00A25044" w:rsidRPr="00145344" w:rsidRDefault="00A25044" w:rsidP="001C39F1">
      <w:pPr>
        <w:spacing w:after="240"/>
        <w:rPr>
          <w:rFonts w:cs="Tahoma"/>
          <w:b/>
          <w:szCs w:val="22"/>
        </w:rPr>
      </w:pPr>
      <w:r w:rsidRPr="00145344">
        <w:rPr>
          <w:rFonts w:cs="Tahoma"/>
          <w:szCs w:val="22"/>
        </w:rPr>
        <w:t xml:space="preserve">Pada perbandingan indikator pengukuran sinyal yang diterima oleh perangkat </w:t>
      </w:r>
      <w:r w:rsidRPr="00145344">
        <w:rPr>
          <w:rFonts w:cs="Tahoma"/>
          <w:i/>
          <w:szCs w:val="22"/>
        </w:rPr>
        <w:t>Receiver</w:t>
      </w:r>
      <w:r w:rsidRPr="00145344">
        <w:rPr>
          <w:rFonts w:cs="Tahoma"/>
          <w:szCs w:val="22"/>
        </w:rPr>
        <w:t xml:space="preserve"> dengan mengukur frekuensi yang dihasilkan dari </w:t>
      </w:r>
      <w:r w:rsidRPr="00145344">
        <w:rPr>
          <w:rFonts w:cs="Tahoma"/>
          <w:i/>
          <w:szCs w:val="22"/>
        </w:rPr>
        <w:t>mp3 Player</w:t>
      </w:r>
      <w:r w:rsidRPr="00145344">
        <w:rPr>
          <w:rFonts w:cs="Tahoma"/>
          <w:szCs w:val="22"/>
        </w:rPr>
        <w:t xml:space="preserve"> dengan </w:t>
      </w:r>
      <w:r w:rsidRPr="00145344">
        <w:rPr>
          <w:rFonts w:cs="Tahoma"/>
          <w:i/>
          <w:szCs w:val="22"/>
        </w:rPr>
        <w:t>Genre</w:t>
      </w:r>
      <w:r w:rsidRPr="00145344">
        <w:rPr>
          <w:rFonts w:cs="Tahoma"/>
          <w:szCs w:val="22"/>
        </w:rPr>
        <w:t xml:space="preserve"> musik tertentu (</w:t>
      </w:r>
      <w:r w:rsidRPr="00145344">
        <w:rPr>
          <w:rFonts w:cs="Tahoma"/>
          <w:i/>
          <w:szCs w:val="22"/>
        </w:rPr>
        <w:t>Hard Rock</w:t>
      </w:r>
      <w:r w:rsidRPr="00145344">
        <w:rPr>
          <w:rFonts w:cs="Tahoma"/>
          <w:szCs w:val="22"/>
        </w:rPr>
        <w:t xml:space="preserve">), dapat dilihat bahwa perbandingan frekuensi yang dikirimkan (137.4 Hz) pada Gambar </w:t>
      </w:r>
      <w:r w:rsidR="00B40562">
        <w:rPr>
          <w:rFonts w:cs="Tahoma"/>
          <w:szCs w:val="22"/>
          <w:lang w:val="en-US"/>
        </w:rPr>
        <w:t>17</w:t>
      </w:r>
      <w:r w:rsidRPr="00145344">
        <w:rPr>
          <w:rFonts w:cs="Tahoma"/>
          <w:szCs w:val="22"/>
        </w:rPr>
        <w:t xml:space="preserve">(a) dengan frekuensi yang diterima (142.9 Hz) pada Gambar </w:t>
      </w:r>
      <w:r w:rsidR="008E5E3B">
        <w:rPr>
          <w:rFonts w:cs="Tahoma"/>
          <w:szCs w:val="22"/>
          <w:lang w:val="en-US"/>
        </w:rPr>
        <w:t xml:space="preserve">17 </w:t>
      </w:r>
      <w:r w:rsidRPr="00145344">
        <w:rPr>
          <w:rFonts w:cs="Tahoma"/>
          <w:szCs w:val="22"/>
        </w:rPr>
        <w:t xml:space="preserve">(b) memiliki nilai yang tidak jauh berbeda, serta terjadinya penguatan oleh rangkaian </w:t>
      </w:r>
      <w:r w:rsidRPr="00145344">
        <w:rPr>
          <w:rFonts w:cs="Tahoma"/>
          <w:i/>
          <w:szCs w:val="22"/>
        </w:rPr>
        <w:t>Amplifier</w:t>
      </w:r>
      <w:r w:rsidRPr="00145344">
        <w:rPr>
          <w:rFonts w:cs="Tahoma"/>
          <w:szCs w:val="22"/>
        </w:rPr>
        <w:t xml:space="preserve"> pada perangkat </w:t>
      </w:r>
      <w:r w:rsidRPr="00145344">
        <w:rPr>
          <w:rFonts w:cs="Tahoma"/>
          <w:i/>
          <w:szCs w:val="22"/>
        </w:rPr>
        <w:t xml:space="preserve">Receiver </w:t>
      </w:r>
      <w:r w:rsidRPr="00145344">
        <w:rPr>
          <w:rFonts w:cs="Tahoma"/>
          <w:szCs w:val="22"/>
        </w:rPr>
        <w:t xml:space="preserve">yang berguna untuk menambah intensitas suara yang akan dikeluarkan oleh </w:t>
      </w:r>
      <w:r w:rsidRPr="00145344">
        <w:rPr>
          <w:rFonts w:cs="Tahoma"/>
          <w:i/>
          <w:szCs w:val="22"/>
        </w:rPr>
        <w:t>Speaker.</w:t>
      </w:r>
    </w:p>
    <w:p w:rsidR="00107FA5" w:rsidRPr="000242AA" w:rsidRDefault="00107FA5" w:rsidP="001E50EC">
      <w:pPr>
        <w:pStyle w:val="Heading2"/>
        <w:spacing w:before="480"/>
        <w:rPr>
          <w:lang w:val="en-US"/>
        </w:rPr>
      </w:pPr>
      <w:r w:rsidRPr="007A791C">
        <w:t>4. KESIMPULAN</w:t>
      </w:r>
      <w:r w:rsidR="000242AA">
        <w:rPr>
          <w:lang w:val="en-US"/>
        </w:rPr>
        <w:t xml:space="preserve"> </w:t>
      </w:r>
    </w:p>
    <w:p w:rsidR="00526ED3" w:rsidRPr="00526ED3" w:rsidRDefault="00526ED3" w:rsidP="00145344">
      <w:pPr>
        <w:pStyle w:val="BodyText"/>
        <w:rPr>
          <w:lang w:val="en-US"/>
        </w:rPr>
      </w:pPr>
      <w:r w:rsidRPr="00526ED3">
        <w:rPr>
          <w:lang w:val="en-US"/>
        </w:rPr>
        <w:t xml:space="preserve">Dari </w:t>
      </w:r>
      <w:proofErr w:type="spellStart"/>
      <w:r w:rsidRPr="00526ED3">
        <w:rPr>
          <w:lang w:val="en-US"/>
        </w:rPr>
        <w:t>hasil</w:t>
      </w:r>
      <w:proofErr w:type="spellEnd"/>
      <w:r w:rsidRPr="00526ED3">
        <w:rPr>
          <w:lang w:val="en-US"/>
        </w:rPr>
        <w:t xml:space="preserve"> </w:t>
      </w:r>
      <w:proofErr w:type="spellStart"/>
      <w:r w:rsidRPr="00526ED3">
        <w:rPr>
          <w:lang w:val="en-US"/>
        </w:rPr>
        <w:t>perancangan</w:t>
      </w:r>
      <w:proofErr w:type="spellEnd"/>
      <w:r w:rsidRPr="00526ED3">
        <w:rPr>
          <w:lang w:val="en-US"/>
        </w:rPr>
        <w:t xml:space="preserve">, </w:t>
      </w:r>
      <w:proofErr w:type="spellStart"/>
      <w:r w:rsidR="008D59C1">
        <w:rPr>
          <w:lang w:val="en-US"/>
        </w:rPr>
        <w:t>implementasi</w:t>
      </w:r>
      <w:proofErr w:type="spellEnd"/>
      <w:r w:rsidRPr="00526ED3">
        <w:rPr>
          <w:lang w:val="en-US"/>
        </w:rPr>
        <w:t xml:space="preserve"> </w:t>
      </w:r>
      <w:proofErr w:type="spellStart"/>
      <w:r w:rsidRPr="00526ED3">
        <w:rPr>
          <w:lang w:val="en-US"/>
        </w:rPr>
        <w:t>dan</w:t>
      </w:r>
      <w:proofErr w:type="spellEnd"/>
      <w:r w:rsidRPr="00526ED3">
        <w:rPr>
          <w:lang w:val="en-US"/>
        </w:rPr>
        <w:t xml:space="preserve"> </w:t>
      </w:r>
      <w:proofErr w:type="spellStart"/>
      <w:r w:rsidRPr="00526ED3">
        <w:rPr>
          <w:lang w:val="en-US"/>
        </w:rPr>
        <w:t>pengujian</w:t>
      </w:r>
      <w:proofErr w:type="spellEnd"/>
      <w:r w:rsidRPr="00526ED3">
        <w:rPr>
          <w:lang w:val="en-US"/>
        </w:rPr>
        <w:t xml:space="preserve">, </w:t>
      </w:r>
      <w:proofErr w:type="spellStart"/>
      <w:r w:rsidRPr="00526ED3">
        <w:rPr>
          <w:lang w:val="en-US"/>
        </w:rPr>
        <w:t>maka</w:t>
      </w:r>
      <w:proofErr w:type="spellEnd"/>
      <w:r w:rsidRPr="00526ED3">
        <w:rPr>
          <w:lang w:val="en-US"/>
        </w:rPr>
        <w:t xml:space="preserve"> </w:t>
      </w:r>
      <w:proofErr w:type="spellStart"/>
      <w:r w:rsidRPr="00526ED3">
        <w:rPr>
          <w:lang w:val="en-US"/>
        </w:rPr>
        <w:t>dapat</w:t>
      </w:r>
      <w:proofErr w:type="spellEnd"/>
      <w:r w:rsidRPr="00526ED3">
        <w:rPr>
          <w:lang w:val="en-US"/>
        </w:rPr>
        <w:t xml:space="preserve"> </w:t>
      </w:r>
      <w:proofErr w:type="spellStart"/>
      <w:r w:rsidRPr="00526ED3">
        <w:rPr>
          <w:lang w:val="en-US"/>
        </w:rPr>
        <w:t>diambil</w:t>
      </w:r>
      <w:proofErr w:type="spellEnd"/>
      <w:r w:rsidRPr="00526ED3">
        <w:rPr>
          <w:lang w:val="en-US"/>
        </w:rPr>
        <w:t xml:space="preserve"> </w:t>
      </w:r>
      <w:proofErr w:type="spellStart"/>
      <w:r w:rsidRPr="00526ED3">
        <w:rPr>
          <w:lang w:val="en-US"/>
        </w:rPr>
        <w:t>dari</w:t>
      </w:r>
      <w:proofErr w:type="spellEnd"/>
      <w:r w:rsidRPr="00526ED3">
        <w:rPr>
          <w:lang w:val="en-US"/>
        </w:rPr>
        <w:t xml:space="preserve"> </w:t>
      </w:r>
      <w:proofErr w:type="spellStart"/>
      <w:r w:rsidRPr="00526ED3">
        <w:rPr>
          <w:lang w:val="en-US"/>
        </w:rPr>
        <w:t>beberapa</w:t>
      </w:r>
      <w:proofErr w:type="spellEnd"/>
      <w:r w:rsidRPr="00526ED3">
        <w:rPr>
          <w:lang w:val="en-US"/>
        </w:rPr>
        <w:t xml:space="preserve"> </w:t>
      </w:r>
      <w:proofErr w:type="spellStart"/>
      <w:r w:rsidRPr="00526ED3">
        <w:rPr>
          <w:lang w:val="en-US"/>
        </w:rPr>
        <w:t>kesimpulan</w:t>
      </w:r>
      <w:proofErr w:type="spellEnd"/>
      <w:r w:rsidRPr="00526ED3">
        <w:rPr>
          <w:lang w:val="en-US"/>
        </w:rPr>
        <w:t xml:space="preserve"> </w:t>
      </w:r>
      <w:proofErr w:type="spellStart"/>
      <w:r w:rsidRPr="00526ED3">
        <w:rPr>
          <w:lang w:val="en-US"/>
        </w:rPr>
        <w:t>sebagai</w:t>
      </w:r>
      <w:proofErr w:type="spellEnd"/>
      <w:r w:rsidRPr="00526ED3">
        <w:rPr>
          <w:lang w:val="en-US"/>
        </w:rPr>
        <w:t xml:space="preserve"> </w:t>
      </w:r>
      <w:proofErr w:type="spellStart"/>
      <w:proofErr w:type="gramStart"/>
      <w:r w:rsidRPr="00526ED3">
        <w:rPr>
          <w:lang w:val="en-US"/>
        </w:rPr>
        <w:t>berikut</w:t>
      </w:r>
      <w:proofErr w:type="spellEnd"/>
      <w:r w:rsidRPr="00526ED3">
        <w:rPr>
          <w:lang w:val="en-US"/>
        </w:rPr>
        <w:t xml:space="preserve"> :</w:t>
      </w:r>
      <w:proofErr w:type="gramEnd"/>
    </w:p>
    <w:p w:rsidR="00412805" w:rsidRDefault="00412805" w:rsidP="00145344">
      <w:pPr>
        <w:pStyle w:val="ListParagraph"/>
        <w:numPr>
          <w:ilvl w:val="0"/>
          <w:numId w:val="35"/>
        </w:numPr>
        <w:ind w:left="720"/>
      </w:pPr>
      <w:r>
        <w:t xml:space="preserve">Perangkat dan sistem </w:t>
      </w:r>
      <w:r w:rsidRPr="009536D5">
        <w:rPr>
          <w:i/>
        </w:rPr>
        <w:t>Visible Light Communication</w:t>
      </w:r>
      <w:r>
        <w:t xml:space="preserve"> berhasil diimpelentasikan pada jarak </w:t>
      </w:r>
      <w:proofErr w:type="spellStart"/>
      <w:r w:rsidR="00B25CE5">
        <w:rPr>
          <w:lang w:val="en-US"/>
        </w:rPr>
        <w:t>maksimal</w:t>
      </w:r>
      <w:proofErr w:type="spellEnd"/>
      <w:r>
        <w:t xml:space="preserve"> 3 meter</w:t>
      </w:r>
      <w:r w:rsidR="00B25CE5">
        <w:rPr>
          <w:lang w:val="en-US"/>
        </w:rPr>
        <w:t xml:space="preserve"> </w:t>
      </w:r>
      <w:proofErr w:type="spellStart"/>
      <w:r w:rsidR="00617535">
        <w:rPr>
          <w:lang w:val="en-US"/>
        </w:rPr>
        <w:t>dengan</w:t>
      </w:r>
      <w:proofErr w:type="spellEnd"/>
      <w:r w:rsidR="00617535">
        <w:rPr>
          <w:lang w:val="en-US"/>
        </w:rPr>
        <w:t xml:space="preserve"> </w:t>
      </w:r>
      <w:proofErr w:type="spellStart"/>
      <w:r w:rsidR="00B25CE5">
        <w:rPr>
          <w:lang w:val="en-US"/>
        </w:rPr>
        <w:t>hasil</w:t>
      </w:r>
      <w:proofErr w:type="spellEnd"/>
      <w:r w:rsidR="00B25CE5">
        <w:rPr>
          <w:lang w:val="en-US"/>
        </w:rPr>
        <w:t xml:space="preserve"> yang optimal</w:t>
      </w:r>
      <w:r>
        <w:t>.</w:t>
      </w:r>
    </w:p>
    <w:p w:rsidR="00412805" w:rsidRDefault="00412805" w:rsidP="00145344">
      <w:pPr>
        <w:pStyle w:val="ListParagraph"/>
        <w:numPr>
          <w:ilvl w:val="0"/>
          <w:numId w:val="35"/>
        </w:numPr>
        <w:ind w:left="720"/>
      </w:pPr>
      <w:r w:rsidRPr="009536D5">
        <w:rPr>
          <w:i/>
        </w:rPr>
        <w:t>Transmitter</w:t>
      </w:r>
      <w:r>
        <w:t xml:space="preserve"> </w:t>
      </w:r>
      <w:proofErr w:type="spellStart"/>
      <w:r w:rsidR="009C34DC">
        <w:rPr>
          <w:lang w:val="en-US"/>
        </w:rPr>
        <w:t>telah</w:t>
      </w:r>
      <w:proofErr w:type="spellEnd"/>
      <w:r w:rsidR="009C34DC">
        <w:rPr>
          <w:lang w:val="en-US"/>
        </w:rPr>
        <w:t xml:space="preserve"> </w:t>
      </w:r>
      <w:proofErr w:type="spellStart"/>
      <w:r w:rsidR="009C34DC">
        <w:rPr>
          <w:lang w:val="en-US"/>
        </w:rPr>
        <w:t>dapat</w:t>
      </w:r>
      <w:proofErr w:type="spellEnd"/>
      <w:r w:rsidR="009C34DC">
        <w:rPr>
          <w:lang w:val="en-US"/>
        </w:rPr>
        <w:t xml:space="preserve"> </w:t>
      </w:r>
      <w:r>
        <w:t xml:space="preserve">melewatkan frekuensi 20-20.000 Hz dengan mengalami pelemahan atau </w:t>
      </w:r>
      <w:r w:rsidR="008236F5">
        <w:rPr>
          <w:lang w:val="en-US"/>
        </w:rPr>
        <w:t>a</w:t>
      </w:r>
      <w:r w:rsidR="008236F5">
        <w:t>t</w:t>
      </w:r>
      <w:r>
        <w:t>enuasi dengan rata-rata 7,7 dB.</w:t>
      </w:r>
    </w:p>
    <w:p w:rsidR="00412805" w:rsidRDefault="00802C13" w:rsidP="00145344">
      <w:pPr>
        <w:pStyle w:val="ListParagraph"/>
        <w:numPr>
          <w:ilvl w:val="0"/>
          <w:numId w:val="35"/>
        </w:numPr>
        <w:ind w:left="720"/>
      </w:pPr>
      <w:proofErr w:type="spellStart"/>
      <w:r>
        <w:rPr>
          <w:lang w:val="en-US"/>
        </w:rPr>
        <w:t>Pada</w:t>
      </w:r>
      <w:proofErr w:type="spellEnd"/>
      <w:r>
        <w:rPr>
          <w:lang w:val="en-US"/>
        </w:rPr>
        <w:t xml:space="preserve"> </w:t>
      </w:r>
      <w:r w:rsidR="00412805" w:rsidRPr="009536D5">
        <w:rPr>
          <w:i/>
        </w:rPr>
        <w:t>Receiver</w:t>
      </w:r>
      <w:r>
        <w:rPr>
          <w:i/>
        </w:rPr>
        <w:t xml:space="preserve">, </w:t>
      </w:r>
      <w:r w:rsidR="00412805">
        <w:t xml:space="preserve">semakin besar frekuensi yang dilewatkan maka semakin tinggi pelemahan atau </w:t>
      </w:r>
      <w:r w:rsidR="002B6FA1">
        <w:t>Atenuasi</w:t>
      </w:r>
      <w:r w:rsidR="00412805">
        <w:t xml:space="preserve"> yang terjadi dengan frekuensi optimal kurang dari 106.4 kHz</w:t>
      </w:r>
      <w:r w:rsidR="00DA5DEA">
        <w:rPr>
          <w:lang w:val="en-US"/>
        </w:rPr>
        <w:t>.</w:t>
      </w:r>
    </w:p>
    <w:p w:rsidR="00412805" w:rsidRDefault="00412805" w:rsidP="00145344">
      <w:pPr>
        <w:pStyle w:val="ListParagraph"/>
        <w:numPr>
          <w:ilvl w:val="0"/>
          <w:numId w:val="35"/>
        </w:numPr>
        <w:ind w:left="720"/>
      </w:pPr>
      <w:r>
        <w:t>Hasil pengukuran tiap blok menunjukan bahwa sistem yang dirancang telah dapat diimplementasikan dengan baik.</w:t>
      </w:r>
    </w:p>
    <w:p w:rsidR="00107FA5" w:rsidRPr="00DA2A68" w:rsidRDefault="00107FA5" w:rsidP="001E50EC">
      <w:pPr>
        <w:pStyle w:val="Heading2"/>
        <w:spacing w:before="480"/>
        <w:rPr>
          <w:vertAlign w:val="superscript"/>
          <w:lang w:val="en-US"/>
        </w:rPr>
      </w:pPr>
      <w:r w:rsidRPr="007A791C">
        <w:t xml:space="preserve">DAFTAR </w:t>
      </w:r>
      <w:r w:rsidR="00D14D6A" w:rsidRPr="007A791C">
        <w:t>rujukan</w:t>
      </w:r>
    </w:p>
    <w:sdt>
      <w:sdtPr>
        <w:rPr>
          <w:b/>
          <w:szCs w:val="22"/>
        </w:rPr>
        <w:id w:val="2445808"/>
        <w:docPartObj>
          <w:docPartGallery w:val="Bibliographies"/>
          <w:docPartUnique/>
        </w:docPartObj>
      </w:sdtPr>
      <w:sdtEndPr/>
      <w:sdtContent>
        <w:sdt>
          <w:sdtPr>
            <w:rPr>
              <w:b/>
              <w:szCs w:val="22"/>
            </w:rPr>
            <w:id w:val="111145805"/>
            <w:bibliography/>
          </w:sdtPr>
          <w:sdtEndPr/>
          <w:sdtContent>
            <w:p w:rsidR="00511E64" w:rsidRPr="00511E64" w:rsidRDefault="00511E64" w:rsidP="00511E64">
              <w:pPr>
                <w:pStyle w:val="Bibliography"/>
                <w:ind w:left="450" w:hanging="450"/>
                <w:rPr>
                  <w:lang w:val="en-US"/>
                </w:rPr>
              </w:pPr>
              <w:r>
                <w:t xml:space="preserve">Darlis, A., Lidyawati, L., &amp; Nataliana, D. (2016). Implementasi Visible Light Communication (VLC) Pada Sistem Komunikasi. </w:t>
              </w:r>
              <w:r w:rsidRPr="00ED6C35">
                <w:rPr>
                  <w:rStyle w:val="Emphasis"/>
                  <w:i w:val="0"/>
                </w:rPr>
                <w:t>Jurnal Elkomika</w:t>
              </w:r>
              <w:r w:rsidR="00ED6C35">
                <w:rPr>
                  <w:rStyle w:val="Emphasis"/>
                  <w:lang w:val="en-US"/>
                </w:rPr>
                <w:t>.</w:t>
              </w:r>
              <w:r>
                <w:rPr>
                  <w:rStyle w:val="Emphasis"/>
                </w:rPr>
                <w:t xml:space="preserve"> </w:t>
              </w:r>
              <w:r w:rsidRPr="002305C2">
                <w:rPr>
                  <w:rStyle w:val="Emphasis"/>
                  <w:i w:val="0"/>
                </w:rPr>
                <w:t>1</w:t>
              </w:r>
              <w:r w:rsidRPr="002305C2">
                <w:rPr>
                  <w:i/>
                </w:rPr>
                <w:t>(</w:t>
              </w:r>
              <w:r>
                <w:t>1)</w:t>
              </w:r>
              <w:r w:rsidR="00ED6C35">
                <w:rPr>
                  <w:lang w:val="en-US"/>
                </w:rPr>
                <w:t xml:space="preserve"> :13 – 25.</w:t>
              </w:r>
            </w:p>
            <w:p w:rsidR="00511E64" w:rsidRPr="00511E64" w:rsidRDefault="00511E64" w:rsidP="00511E64"/>
            <w:p w:rsidR="00511E64" w:rsidRPr="00D05F20" w:rsidRDefault="00511E64" w:rsidP="002305C2">
              <w:pPr>
                <w:ind w:leftChars="-1" w:left="425" w:hangingChars="194" w:hanging="427"/>
                <w:rPr>
                  <w:lang w:val="en-US"/>
                </w:rPr>
              </w:pPr>
              <w:r>
                <w:rPr>
                  <w:rFonts w:hint="eastAsia"/>
                </w:rPr>
                <w:t>R</w:t>
              </w:r>
              <w:r w:rsidR="00D05F20">
                <w:rPr>
                  <w:rFonts w:hint="eastAsia"/>
                </w:rPr>
                <w:t>inaldi, G. I.. Darlis, D.,</w:t>
              </w:r>
              <w:r w:rsidR="00D05F20">
                <w:rPr>
                  <w:lang w:val="en-US"/>
                </w:rPr>
                <w:t xml:space="preserve"> </w:t>
              </w:r>
              <w:proofErr w:type="gramStart"/>
              <w:r w:rsidR="00D05F20">
                <w:rPr>
                  <w:lang w:val="en-US"/>
                </w:rPr>
                <w:t xml:space="preserve">&amp; </w:t>
              </w:r>
              <w:proofErr w:type="spellStart"/>
              <w:r w:rsidR="00D05F20">
                <w:rPr>
                  <w:lang w:val="en-US"/>
                </w:rPr>
                <w:t>Putri</w:t>
              </w:r>
              <w:proofErr w:type="spellEnd"/>
              <w:r w:rsidR="00D05F20">
                <w:rPr>
                  <w:lang w:val="en-US"/>
                </w:rPr>
                <w:t>, H. (2014).</w:t>
              </w:r>
              <w:proofErr w:type="gramEnd"/>
              <w:r w:rsidR="00D05F20">
                <w:rPr>
                  <w:lang w:val="en-US"/>
                </w:rPr>
                <w:t xml:space="preserve"> </w:t>
              </w:r>
              <w:proofErr w:type="spellStart"/>
              <w:proofErr w:type="gramStart"/>
              <w:r w:rsidR="00D05F20">
                <w:rPr>
                  <w:lang w:val="en-US"/>
                </w:rPr>
                <w:t>Implementasi</w:t>
              </w:r>
              <w:proofErr w:type="spellEnd"/>
              <w:r w:rsidR="00D05F20">
                <w:rPr>
                  <w:lang w:val="en-US"/>
                </w:rPr>
                <w:t xml:space="preserve"> Visible Light Communication (VLC) </w:t>
              </w:r>
              <w:proofErr w:type="spellStart"/>
              <w:r w:rsidR="00D05F20">
                <w:rPr>
                  <w:lang w:val="en-US"/>
                </w:rPr>
                <w:t>Untuk</w:t>
              </w:r>
              <w:proofErr w:type="spellEnd"/>
              <w:r w:rsidR="00D05F20">
                <w:rPr>
                  <w:lang w:val="en-US"/>
                </w:rPr>
                <w:t xml:space="preserve"> </w:t>
              </w:r>
              <w:proofErr w:type="spellStart"/>
              <w:r w:rsidR="00D05F20">
                <w:rPr>
                  <w:lang w:val="en-US"/>
                </w:rPr>
                <w:t>Komunikasi</w:t>
              </w:r>
              <w:proofErr w:type="spellEnd"/>
              <w:r w:rsidR="00D05F20">
                <w:rPr>
                  <w:lang w:val="en-US"/>
                </w:rPr>
                <w:t xml:space="preserve"> </w:t>
              </w:r>
              <w:proofErr w:type="spellStart"/>
              <w:r w:rsidR="00D05F20">
                <w:rPr>
                  <w:lang w:val="en-US"/>
                </w:rPr>
                <w:t>Suara</w:t>
              </w:r>
              <w:proofErr w:type="spellEnd"/>
              <w:r w:rsidR="00D05F20">
                <w:rPr>
                  <w:lang w:val="en-US"/>
                </w:rPr>
                <w:t>.</w:t>
              </w:r>
              <w:proofErr w:type="gramEnd"/>
              <w:r w:rsidR="00D05F20">
                <w:rPr>
                  <w:lang w:val="en-US"/>
                </w:rPr>
                <w:t xml:space="preserve"> </w:t>
              </w:r>
              <w:proofErr w:type="spellStart"/>
              <w:proofErr w:type="gramStart"/>
              <w:r w:rsidR="00D05F20">
                <w:rPr>
                  <w:lang w:val="en-US"/>
                </w:rPr>
                <w:t>Proyek</w:t>
              </w:r>
              <w:proofErr w:type="spellEnd"/>
              <w:r w:rsidR="00D05F20">
                <w:rPr>
                  <w:lang w:val="en-US"/>
                </w:rPr>
                <w:t xml:space="preserve"> </w:t>
              </w:r>
              <w:proofErr w:type="spellStart"/>
              <w:r w:rsidR="00D05F20">
                <w:rPr>
                  <w:lang w:val="en-US"/>
                </w:rPr>
                <w:t>Akhir</w:t>
              </w:r>
              <w:proofErr w:type="spellEnd"/>
              <w:r w:rsidR="00D05F20">
                <w:rPr>
                  <w:lang w:val="en-US"/>
                </w:rPr>
                <w:t xml:space="preserve"> D3 </w:t>
              </w:r>
              <w:proofErr w:type="spellStart"/>
              <w:r w:rsidR="00D05F20">
                <w:rPr>
                  <w:lang w:val="en-US"/>
                </w:rPr>
                <w:t>Teknik</w:t>
              </w:r>
              <w:proofErr w:type="spellEnd"/>
              <w:r w:rsidR="00D05F20">
                <w:rPr>
                  <w:lang w:val="en-US"/>
                </w:rPr>
                <w:t xml:space="preserve"> Telekomunikasi </w:t>
              </w:r>
              <w:proofErr w:type="spellStart"/>
              <w:r w:rsidR="00D05F20">
                <w:rPr>
                  <w:lang w:val="en-US"/>
                </w:rPr>
                <w:t>Universitas</w:t>
              </w:r>
              <w:proofErr w:type="spellEnd"/>
              <w:r w:rsidR="00D05F20">
                <w:rPr>
                  <w:lang w:val="en-US"/>
                </w:rPr>
                <w:t xml:space="preserve"> Telkom.</w:t>
              </w:r>
              <w:proofErr w:type="gramEnd"/>
            </w:p>
            <w:p w:rsidR="00B834E7" w:rsidRDefault="00B834E7" w:rsidP="002305C2">
              <w:pPr>
                <w:ind w:leftChars="-1" w:left="425" w:hangingChars="194" w:hanging="427"/>
              </w:pPr>
            </w:p>
            <w:p w:rsidR="00A717E1" w:rsidRPr="00A717E1" w:rsidRDefault="00A717E1" w:rsidP="002305C2">
              <w:pPr>
                <w:ind w:leftChars="-1" w:left="425" w:hangingChars="194" w:hanging="427"/>
                <w:rPr>
                  <w:lang w:val="en-US"/>
                </w:rPr>
              </w:pPr>
              <w:r>
                <w:rPr>
                  <w:rFonts w:hint="eastAsia"/>
                </w:rPr>
                <w:lastRenderedPageBreak/>
                <w:t xml:space="preserve">Yulian, D., Darlis, D., </w:t>
              </w:r>
              <w:proofErr w:type="gramStart"/>
              <w:r>
                <w:rPr>
                  <w:lang w:val="en-US"/>
                </w:rPr>
                <w:t xml:space="preserve">&amp; </w:t>
              </w:r>
              <w:r>
                <w:rPr>
                  <w:rFonts w:hint="eastAsia"/>
                </w:rPr>
                <w:t>Aulia, S.</w:t>
              </w:r>
              <w:r>
                <w:rPr>
                  <w:lang w:val="en-US"/>
                </w:rPr>
                <w:t xml:space="preserve"> (2015).</w:t>
              </w:r>
              <w:proofErr w:type="gramEnd"/>
              <w:r>
                <w:rPr>
                  <w:lang w:val="en-US"/>
                </w:rPr>
                <w:t xml:space="preserve"> </w:t>
              </w:r>
              <w:proofErr w:type="spellStart"/>
              <w:proofErr w:type="gramStart"/>
              <w:r>
                <w:rPr>
                  <w:lang w:val="en-US"/>
                </w:rPr>
                <w:t>Perancangan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Implementasi</w:t>
              </w:r>
              <w:proofErr w:type="spellEnd"/>
              <w:r>
                <w:rPr>
                  <w:lang w:val="en-US"/>
                </w:rPr>
                <w:t xml:space="preserve"> </w:t>
              </w:r>
              <w:proofErr w:type="spellStart"/>
              <w:r>
                <w:rPr>
                  <w:lang w:val="en-US"/>
                </w:rPr>
                <w:t>Perangkat</w:t>
              </w:r>
              <w:proofErr w:type="spellEnd"/>
              <w:r>
                <w:rPr>
                  <w:lang w:val="en-US"/>
                </w:rPr>
                <w:t xml:space="preserve"> Visible Light Communication </w:t>
              </w:r>
              <w:proofErr w:type="spellStart"/>
              <w:r>
                <w:rPr>
                  <w:lang w:val="en-US"/>
                </w:rPr>
                <w:t>Sebagai</w:t>
              </w:r>
              <w:proofErr w:type="spellEnd"/>
              <w:r>
                <w:rPr>
                  <w:lang w:val="en-US"/>
                </w:rPr>
                <w:t xml:space="preserve"> Transceiver Video.</w:t>
              </w:r>
              <w:proofErr w:type="gramEnd"/>
              <w:r>
                <w:rPr>
                  <w:lang w:val="en-US"/>
                </w:rPr>
                <w:t xml:space="preserve"> </w:t>
              </w:r>
              <w:r w:rsidR="009324EE">
                <w:rPr>
                  <w:rFonts w:cs="Tahoma"/>
                  <w:noProof/>
                  <w:szCs w:val="22"/>
                  <w:lang w:val="en-US"/>
                </w:rPr>
                <w:t xml:space="preserve">Jurnal Elektronika Telekomunikasi Terapan (JETT). </w:t>
              </w:r>
              <w:r>
                <w:rPr>
                  <w:lang w:val="en-US"/>
                </w:rPr>
                <w:t>2</w:t>
              </w:r>
              <w:r w:rsidR="00ED6C35">
                <w:rPr>
                  <w:lang w:val="en-US"/>
                </w:rPr>
                <w:t>(2</w:t>
              </w:r>
              <w:proofErr w:type="gramStart"/>
              <w:r w:rsidR="00ED6C35">
                <w:rPr>
                  <w:lang w:val="en-US"/>
                </w:rPr>
                <w:t>) :</w:t>
              </w:r>
              <w:proofErr w:type="gramEnd"/>
              <w:r w:rsidR="00ED6C35">
                <w:rPr>
                  <w:lang w:val="en-US"/>
                </w:rPr>
                <w:t xml:space="preserve"> </w:t>
              </w:r>
              <w:r>
                <w:rPr>
                  <w:lang w:val="en-US"/>
                </w:rPr>
                <w:t>196 – 206.</w:t>
              </w:r>
            </w:p>
            <w:p w:rsidR="00A717E1" w:rsidRDefault="00A717E1" w:rsidP="00B834E7"/>
            <w:p w:rsidR="0062271A" w:rsidRPr="00BC424B" w:rsidRDefault="002305C2" w:rsidP="00BC424B">
              <w:pPr>
                <w:pStyle w:val="Heading3"/>
                <w:ind w:left="426" w:hanging="440"/>
                <w:rPr>
                  <w:rFonts w:ascii="Gulim" w:hAnsi="Gulim"/>
                  <w:b w:val="0"/>
                  <w:sz w:val="27"/>
                  <w:lang w:val="en-US" w:eastAsia="ko-KR"/>
                </w:rPr>
              </w:pPr>
              <w:r w:rsidRPr="002305C2">
                <w:rPr>
                  <w:b w:val="0"/>
                </w:rPr>
                <w:t xml:space="preserve">Darlis, A., Lidyawati, L., </w:t>
              </w:r>
              <w:proofErr w:type="spellStart"/>
              <w:proofErr w:type="gramStart"/>
              <w:r w:rsidRPr="002305C2">
                <w:rPr>
                  <w:b w:val="0"/>
                  <w:lang w:val="en-US"/>
                </w:rPr>
                <w:t>Jambola</w:t>
              </w:r>
              <w:proofErr w:type="spellEnd"/>
              <w:r w:rsidRPr="002305C2">
                <w:rPr>
                  <w:b w:val="0"/>
                  <w:lang w:val="en-US"/>
                </w:rPr>
                <w:t xml:space="preserve">, L., </w:t>
              </w:r>
              <w:r w:rsidRPr="002305C2">
                <w:rPr>
                  <w:b w:val="0"/>
                </w:rPr>
                <w:t xml:space="preserve">&amp; </w:t>
              </w:r>
              <w:proofErr w:type="spellStart"/>
              <w:r w:rsidRPr="002305C2">
                <w:rPr>
                  <w:b w:val="0"/>
                  <w:lang w:val="en-US"/>
                </w:rPr>
                <w:t>Wulandari</w:t>
              </w:r>
              <w:proofErr w:type="spellEnd"/>
              <w:r w:rsidRPr="002305C2">
                <w:rPr>
                  <w:b w:val="0"/>
                  <w:lang w:val="en-US"/>
                </w:rPr>
                <w:t>, N.</w:t>
              </w:r>
              <w:r w:rsidRPr="002305C2">
                <w:rPr>
                  <w:b w:val="0"/>
                </w:rPr>
                <w:t xml:space="preserve"> (201</w:t>
              </w:r>
              <w:r w:rsidRPr="002305C2">
                <w:rPr>
                  <w:b w:val="0"/>
                  <w:lang w:val="en-US"/>
                </w:rPr>
                <w:t>4</w:t>
              </w:r>
              <w:r w:rsidRPr="002305C2">
                <w:rPr>
                  <w:b w:val="0"/>
                </w:rPr>
                <w:t>).</w:t>
              </w:r>
              <w:proofErr w:type="gramEnd"/>
              <w:r w:rsidRPr="002305C2">
                <w:rPr>
                  <w:b w:val="0"/>
                </w:rPr>
                <w:t xml:space="preserve"> Implementasi Sistem Komunikasi Video menggunakan Visible Light Communication (VLC). </w:t>
              </w:r>
              <w:r w:rsidRPr="002305C2">
                <w:rPr>
                  <w:rStyle w:val="Emphasis"/>
                  <w:b w:val="0"/>
                  <w:i w:val="0"/>
                </w:rPr>
                <w:t xml:space="preserve">Jurnal </w:t>
              </w:r>
              <w:proofErr w:type="spellStart"/>
              <w:r>
                <w:rPr>
                  <w:rStyle w:val="Emphasis"/>
                  <w:b w:val="0"/>
                  <w:i w:val="0"/>
                  <w:lang w:val="en-US"/>
                </w:rPr>
                <w:t>Rekael</w:t>
              </w:r>
              <w:proofErr w:type="spellEnd"/>
              <w:r w:rsidRPr="002305C2">
                <w:rPr>
                  <w:rStyle w:val="Emphasis"/>
                  <w:b w:val="0"/>
                  <w:i w:val="0"/>
                </w:rPr>
                <w:t>komika</w:t>
              </w:r>
              <w:r w:rsidRPr="002305C2">
                <w:rPr>
                  <w:rStyle w:val="Emphasis"/>
                  <w:b w:val="0"/>
                  <w:lang w:val="en-US"/>
                </w:rPr>
                <w:t>.</w:t>
              </w:r>
              <w:r w:rsidRPr="002305C2">
                <w:rPr>
                  <w:rStyle w:val="Emphasis"/>
                  <w:b w:val="0"/>
                </w:rPr>
                <w:t xml:space="preserve"> </w:t>
              </w:r>
              <w:r w:rsidRPr="002305C2">
                <w:rPr>
                  <w:rStyle w:val="Emphasis"/>
                  <w:b w:val="0"/>
                  <w:i w:val="0"/>
                  <w:lang w:val="en-US"/>
                </w:rPr>
                <w:t>2</w:t>
              </w:r>
              <w:r w:rsidRPr="002305C2">
                <w:rPr>
                  <w:b w:val="0"/>
                </w:rPr>
                <w:t>(</w:t>
              </w:r>
              <w:r w:rsidRPr="002305C2">
                <w:rPr>
                  <w:b w:val="0"/>
                  <w:lang w:val="en-US"/>
                </w:rPr>
                <w:t>3</w:t>
              </w:r>
              <w:proofErr w:type="gramStart"/>
              <w:r w:rsidRPr="002305C2">
                <w:rPr>
                  <w:b w:val="0"/>
                </w:rPr>
                <w:t>)</w:t>
              </w:r>
              <w:r w:rsidRPr="002305C2">
                <w:rPr>
                  <w:b w:val="0"/>
                  <w:lang w:val="en-US"/>
                </w:rPr>
                <w:t xml:space="preserve"> :</w:t>
              </w:r>
              <w:proofErr w:type="gramEnd"/>
              <w:r>
                <w:rPr>
                  <w:b w:val="0"/>
                  <w:lang w:val="en-US"/>
                </w:rPr>
                <w:t>160</w:t>
              </w:r>
              <w:r w:rsidRPr="002305C2">
                <w:rPr>
                  <w:b w:val="0"/>
                  <w:lang w:val="en-US"/>
                </w:rPr>
                <w:t xml:space="preserve"> – </w:t>
              </w:r>
              <w:r>
                <w:rPr>
                  <w:b w:val="0"/>
                  <w:lang w:val="en-US"/>
                </w:rPr>
                <w:t>173</w:t>
              </w:r>
              <w:r w:rsidRPr="002305C2">
                <w:rPr>
                  <w:b w:val="0"/>
                  <w:lang w:val="en-US"/>
                </w:rPr>
                <w:t>.</w:t>
              </w:r>
            </w:p>
          </w:sdtContent>
        </w:sdt>
      </w:sdtContent>
    </w:sdt>
    <w:sectPr w:rsidR="0062271A" w:rsidRPr="00BC424B" w:rsidSect="00E36AF2">
      <w:headerReference w:type="even" r:id="rId32"/>
      <w:headerReference w:type="default" r:id="rId33"/>
      <w:endnotePr>
        <w:numFmt w:val="decimal"/>
      </w:endnotePr>
      <w:pgSz w:w="11907" w:h="16840" w:code="9"/>
      <w:pgMar w:top="1701" w:right="1418" w:bottom="1418" w:left="1418" w:header="851" w:footer="1134" w:gutter="0"/>
      <w:cols w:space="851"/>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FBE" w:rsidRDefault="00216FBE">
      <w:r>
        <w:separator/>
      </w:r>
    </w:p>
  </w:endnote>
  <w:endnote w:type="continuationSeparator" w:id="0">
    <w:p w:rsidR="00216FBE" w:rsidRDefault="00216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05" w:rsidRPr="00A975B7" w:rsidRDefault="00412805" w:rsidP="00DF15F5">
    <w:pPr>
      <w:pStyle w:val="Footer"/>
      <w:framePr w:wrap="around"/>
      <w:rPr>
        <w:color w:val="auto"/>
      </w:rPr>
    </w:pPr>
    <w:proofErr w:type="spellStart"/>
    <w:r w:rsidRPr="00A975B7">
      <w:rPr>
        <w:rStyle w:val="PageNumber"/>
        <w:color w:val="auto"/>
        <w:lang w:val="en-US"/>
      </w:rPr>
      <w:t>Jurnal</w:t>
    </w:r>
    <w:proofErr w:type="spellEnd"/>
    <w:r w:rsidRPr="00A975B7">
      <w:rPr>
        <w:rStyle w:val="PageNumber"/>
        <w:color w:val="auto"/>
        <w:lang w:val="en-US"/>
      </w:rPr>
      <w:t xml:space="preserve"> ELKOMIKA</w:t>
    </w:r>
    <w:r w:rsidRPr="00A975B7">
      <w:rPr>
        <w:rStyle w:val="PageNumber"/>
        <w:color w:val="auto"/>
      </w:rPr>
      <w:t xml:space="preserve"> – </w:t>
    </w:r>
    <w:r w:rsidRPr="00A975B7">
      <w:rPr>
        <w:rStyle w:val="PageNumber"/>
        <w:color w:val="auto"/>
      </w:rPr>
      <w:fldChar w:fldCharType="begin"/>
    </w:r>
    <w:r w:rsidRPr="00A975B7">
      <w:rPr>
        <w:rStyle w:val="PageNumber"/>
        <w:color w:val="auto"/>
      </w:rPr>
      <w:instrText xml:space="preserve">PAGE  </w:instrText>
    </w:r>
    <w:r w:rsidRPr="00A975B7">
      <w:rPr>
        <w:rStyle w:val="PageNumber"/>
        <w:color w:val="auto"/>
      </w:rPr>
      <w:fldChar w:fldCharType="separate"/>
    </w:r>
    <w:r w:rsidR="006824BF">
      <w:rPr>
        <w:rStyle w:val="PageNumber"/>
        <w:noProof/>
        <w:color w:val="auto"/>
      </w:rPr>
      <w:t>12</w:t>
    </w:r>
    <w:r w:rsidRPr="00A975B7">
      <w:rPr>
        <w:rStyle w:val="PageNumber"/>
        <w:color w:val="aut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05" w:rsidRPr="00A975B7" w:rsidRDefault="00412805" w:rsidP="00A975B7">
    <w:pPr>
      <w:pStyle w:val="Footer"/>
      <w:framePr w:wrap="around"/>
      <w:rPr>
        <w:color w:val="auto"/>
      </w:rPr>
    </w:pPr>
    <w:proofErr w:type="spellStart"/>
    <w:r w:rsidRPr="00A975B7">
      <w:rPr>
        <w:rStyle w:val="PageNumber"/>
        <w:color w:val="auto"/>
        <w:lang w:val="en-US"/>
      </w:rPr>
      <w:t>Jurnal</w:t>
    </w:r>
    <w:proofErr w:type="spellEnd"/>
    <w:r w:rsidRPr="00A975B7">
      <w:rPr>
        <w:rStyle w:val="PageNumber"/>
        <w:color w:val="auto"/>
        <w:lang w:val="en-US"/>
      </w:rPr>
      <w:t xml:space="preserve"> </w:t>
    </w:r>
    <w:proofErr w:type="gramStart"/>
    <w:r w:rsidRPr="00A975B7">
      <w:rPr>
        <w:rStyle w:val="PageNumber"/>
        <w:color w:val="auto"/>
        <w:lang w:val="en-US"/>
      </w:rPr>
      <w:t>ELKOMIKA</w:t>
    </w:r>
    <w:r w:rsidRPr="00A975B7">
      <w:rPr>
        <w:rStyle w:val="PageNumber"/>
        <w:color w:val="auto"/>
      </w:rPr>
      <w:t xml:space="preserve"> </w:t>
    </w:r>
    <w:r w:rsidRPr="00A975B7">
      <w:rPr>
        <w:rStyle w:val="PageNumber"/>
        <w:color w:val="auto"/>
        <w:lang w:val="en-US"/>
      </w:rPr>
      <w:t xml:space="preserve"> </w:t>
    </w:r>
    <w:r w:rsidRPr="00A975B7">
      <w:rPr>
        <w:rStyle w:val="PageNumber"/>
        <w:color w:val="auto"/>
      </w:rPr>
      <w:t>–</w:t>
    </w:r>
    <w:proofErr w:type="gramEnd"/>
    <w:r w:rsidRPr="00A975B7">
      <w:rPr>
        <w:rStyle w:val="PageNumber"/>
        <w:color w:val="auto"/>
      </w:rPr>
      <w:t xml:space="preserve"> </w:t>
    </w:r>
    <w:r w:rsidRPr="00A975B7">
      <w:rPr>
        <w:rStyle w:val="PageNumber"/>
        <w:color w:val="auto"/>
      </w:rPr>
      <w:fldChar w:fldCharType="begin"/>
    </w:r>
    <w:r w:rsidRPr="00A975B7">
      <w:rPr>
        <w:rStyle w:val="PageNumber"/>
        <w:color w:val="auto"/>
      </w:rPr>
      <w:instrText xml:space="preserve">PAGE  </w:instrText>
    </w:r>
    <w:r w:rsidRPr="00A975B7">
      <w:rPr>
        <w:rStyle w:val="PageNumber"/>
        <w:color w:val="auto"/>
      </w:rPr>
      <w:fldChar w:fldCharType="separate"/>
    </w:r>
    <w:r w:rsidR="006824BF">
      <w:rPr>
        <w:rStyle w:val="PageNumber"/>
        <w:noProof/>
        <w:color w:val="auto"/>
      </w:rPr>
      <w:t>1</w:t>
    </w:r>
    <w:r w:rsidRPr="00A975B7">
      <w:rPr>
        <w:rStyle w:val="PageNumber"/>
        <w:color w:val="aut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FBE" w:rsidRDefault="00216FBE">
      <w:r>
        <w:separator/>
      </w:r>
    </w:p>
  </w:footnote>
  <w:footnote w:type="continuationSeparator" w:id="0">
    <w:p w:rsidR="00216FBE" w:rsidRDefault="00216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05" w:rsidRPr="001F7074" w:rsidRDefault="00412805" w:rsidP="00DF15F5">
    <w:pPr>
      <w:pStyle w:val="Header"/>
    </w:pPr>
    <w:r w:rsidRPr="001F7074">
      <w:t xml:space="preserve">Penulis Pertama dan </w:t>
    </w:r>
    <w:r w:rsidRPr="00DF15F5">
      <w:t>Penulis</w:t>
    </w:r>
    <w:r w:rsidRPr="001F7074">
      <w:t xml:space="preserve"> Kedua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05" w:rsidRPr="00A975B7" w:rsidRDefault="00412805" w:rsidP="00A975B7">
    <w:pPr>
      <w:pStyle w:val="Header"/>
      <w:rPr>
        <w:rFonts w:cs="Tahoma"/>
        <w:color w:val="auto"/>
        <w:szCs w:val="20"/>
      </w:rPr>
    </w:pPr>
    <w:r w:rsidRPr="00A975B7">
      <w:rPr>
        <w:rFonts w:cs="Tahoma"/>
        <w:color w:val="auto"/>
        <w:szCs w:val="20"/>
        <w:lang w:val="sv-SE"/>
      </w:rPr>
      <w:t>Jurnal ELKOMIKA</w:t>
    </w:r>
    <w:r w:rsidRPr="00A975B7">
      <w:rPr>
        <w:rFonts w:cs="Tahoma"/>
        <w:i/>
        <w:color w:val="auto"/>
        <w:szCs w:val="20"/>
      </w:rPr>
      <w:tab/>
    </w:r>
    <w:r w:rsidRPr="00A975B7">
      <w:rPr>
        <w:rFonts w:cs="Tahoma"/>
        <w:color w:val="auto"/>
        <w:szCs w:val="20"/>
        <w:lang w:val="sv-SE"/>
      </w:rPr>
      <w:t xml:space="preserve">| </w:t>
    </w:r>
    <w:r w:rsidRPr="00A975B7">
      <w:rPr>
        <w:rFonts w:cs="Tahoma"/>
        <w:color w:val="auto"/>
        <w:szCs w:val="20"/>
      </w:rPr>
      <w:t>Vol</w:t>
    </w:r>
    <w:r w:rsidRPr="00A975B7">
      <w:rPr>
        <w:rFonts w:cs="Tahoma"/>
        <w:color w:val="auto"/>
        <w:szCs w:val="20"/>
        <w:lang w:val="sv-SE"/>
      </w:rPr>
      <w:t>.</w:t>
    </w:r>
    <w:r w:rsidRPr="00A975B7">
      <w:rPr>
        <w:rFonts w:cs="Tahoma"/>
        <w:color w:val="auto"/>
        <w:szCs w:val="20"/>
      </w:rPr>
      <w:t xml:space="preserve"> </w:t>
    </w:r>
    <w:r>
      <w:rPr>
        <w:rFonts w:cs="Tahoma"/>
        <w:color w:val="auto"/>
        <w:szCs w:val="20"/>
      </w:rPr>
      <w:t>X</w:t>
    </w:r>
    <w:r w:rsidRPr="00A975B7">
      <w:rPr>
        <w:rFonts w:cs="Tahoma"/>
        <w:color w:val="auto"/>
        <w:szCs w:val="20"/>
        <w:lang w:val="sv-SE"/>
      </w:rPr>
      <w:t xml:space="preserve"> | </w:t>
    </w:r>
    <w:r w:rsidRPr="00A975B7">
      <w:rPr>
        <w:rFonts w:cs="Tahoma"/>
        <w:color w:val="auto"/>
        <w:szCs w:val="20"/>
      </w:rPr>
      <w:t>No</w:t>
    </w:r>
    <w:r w:rsidRPr="00A975B7">
      <w:rPr>
        <w:rFonts w:cs="Tahoma"/>
        <w:color w:val="auto"/>
        <w:szCs w:val="20"/>
        <w:lang w:val="sv-SE"/>
      </w:rPr>
      <w:t xml:space="preserve">. </w:t>
    </w:r>
    <w:r w:rsidRPr="00A975B7">
      <w:rPr>
        <w:rFonts w:cs="Tahoma"/>
        <w:color w:val="auto"/>
        <w:szCs w:val="20"/>
      </w:rPr>
      <w:t xml:space="preserve"> </w:t>
    </w:r>
    <w:r>
      <w:rPr>
        <w:rFonts w:cs="Tahoma"/>
        <w:color w:val="auto"/>
        <w:szCs w:val="20"/>
      </w:rPr>
      <w:t>X</w:t>
    </w:r>
    <w:r w:rsidRPr="00A975B7">
      <w:rPr>
        <w:rFonts w:cs="Tahoma"/>
        <w:color w:val="auto"/>
        <w:szCs w:val="20"/>
      </w:rPr>
      <w:t xml:space="preserve"> | Halaman </w:t>
    </w:r>
    <w:r>
      <w:rPr>
        <w:rFonts w:cs="Tahoma"/>
        <w:color w:val="auto"/>
        <w:szCs w:val="20"/>
      </w:rPr>
      <w:t>XX</w:t>
    </w:r>
    <w:r w:rsidRPr="00A975B7">
      <w:rPr>
        <w:color w:val="auto"/>
        <w:szCs w:val="20"/>
      </w:rPr>
      <w:t xml:space="preserve"> - </w:t>
    </w:r>
    <w:r>
      <w:rPr>
        <w:color w:val="auto"/>
        <w:szCs w:val="20"/>
      </w:rPr>
      <w:t>XX</w:t>
    </w:r>
  </w:p>
  <w:p w:rsidR="00412805" w:rsidRPr="00A975B7" w:rsidRDefault="00412805" w:rsidP="00A975B7">
    <w:pPr>
      <w:pStyle w:val="Header"/>
      <w:rPr>
        <w:rFonts w:cs="Tahoma"/>
        <w:color w:val="auto"/>
        <w:szCs w:val="20"/>
      </w:rPr>
    </w:pPr>
    <w:r w:rsidRPr="00A975B7">
      <w:rPr>
        <w:rFonts w:cs="Tahoma"/>
        <w:color w:val="auto"/>
        <w:szCs w:val="20"/>
      </w:rPr>
      <w:t xml:space="preserve">ISSN (p): 2338-8323  </w:t>
    </w:r>
    <w:r w:rsidRPr="00A975B7">
      <w:rPr>
        <w:rFonts w:cs="Tahoma"/>
        <w:color w:val="auto"/>
        <w:szCs w:val="20"/>
        <w:lang w:val="sv-SE"/>
      </w:rPr>
      <w:tab/>
    </w:r>
    <w:r>
      <w:rPr>
        <w:rFonts w:cs="Tahoma"/>
        <w:color w:val="auto"/>
        <w:szCs w:val="20"/>
      </w:rPr>
      <w:t xml:space="preserve">[Bulan] [Tahun] </w:t>
    </w:r>
  </w:p>
  <w:p w:rsidR="00412805" w:rsidRDefault="00412805" w:rsidP="0035224B">
    <w:pPr>
      <w:pStyle w:val="Header"/>
      <w:jc w:val="both"/>
    </w:pPr>
    <w:r w:rsidRPr="00DB17D5">
      <w:rPr>
        <w:rFonts w:cs="Tahoma"/>
        <w:color w:val="auto"/>
        <w:szCs w:val="20"/>
      </w:rPr>
      <w:t>ISSN</w:t>
    </w:r>
    <w:r>
      <w:rPr>
        <w:rFonts w:cs="Tahoma"/>
        <w:color w:val="auto"/>
        <w:szCs w:val="20"/>
      </w:rPr>
      <w:t xml:space="preserve"> (e)</w:t>
    </w:r>
    <w:r w:rsidRPr="00DB17D5">
      <w:rPr>
        <w:rFonts w:cs="Tahoma"/>
        <w:color w:val="auto"/>
        <w:szCs w:val="20"/>
      </w:rPr>
      <w:t xml:space="preserve">: </w:t>
    </w:r>
    <w:r w:rsidRPr="008D2BD5">
      <w:rPr>
        <w:rStyle w:val="Strong"/>
        <w:b w:val="0"/>
        <w:color w:val="auto"/>
        <w:szCs w:val="20"/>
      </w:rPr>
      <w:t>2459-9638</w:t>
    </w:r>
  </w:p>
  <w:p w:rsidR="00412805" w:rsidRPr="007B49AC" w:rsidRDefault="00412805" w:rsidP="00A975B7">
    <w:pPr>
      <w:pStyle w:val="Header"/>
      <w:jc w:val="both"/>
      <w:rPr>
        <w:szCs w:val="20"/>
      </w:rPr>
    </w:pPr>
  </w:p>
  <w:p w:rsidR="00412805" w:rsidRPr="008456B7" w:rsidRDefault="00412805" w:rsidP="008456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05" w:rsidRPr="00A975B7" w:rsidRDefault="00412805" w:rsidP="00DF15F5">
    <w:pPr>
      <w:pStyle w:val="Header"/>
      <w:rPr>
        <w:color w:val="auto"/>
        <w:lang w:val="en-GB"/>
      </w:rPr>
    </w:pPr>
    <w:proofErr w:type="spellStart"/>
    <w:r w:rsidRPr="00A975B7">
      <w:rPr>
        <w:color w:val="auto"/>
        <w:lang w:val="en-GB"/>
      </w:rPr>
      <w:t>Tuliskan</w:t>
    </w:r>
    <w:proofErr w:type="spellEnd"/>
    <w:r w:rsidRPr="00A975B7">
      <w:rPr>
        <w:color w:val="auto"/>
        <w:lang w:val="en-GB"/>
      </w:rPr>
      <w:t xml:space="preserve"> </w:t>
    </w:r>
    <w:proofErr w:type="spellStart"/>
    <w:r w:rsidRPr="00A975B7">
      <w:rPr>
        <w:color w:val="auto"/>
        <w:lang w:val="en-GB"/>
      </w:rPr>
      <w:t>Nama</w:t>
    </w:r>
    <w:proofErr w:type="spellEnd"/>
    <w:r w:rsidRPr="00A975B7">
      <w:rPr>
        <w:color w:val="auto"/>
        <w:lang w:val="en-GB"/>
      </w:rPr>
      <w:t xml:space="preserve"> </w:t>
    </w:r>
    <w:r w:rsidRPr="00A975B7">
      <w:rPr>
        <w:color w:val="auto"/>
      </w:rPr>
      <w:t xml:space="preserve">Penulis </w:t>
    </w:r>
    <w:proofErr w:type="spellStart"/>
    <w:r w:rsidRPr="00A975B7">
      <w:rPr>
        <w:color w:val="auto"/>
        <w:lang w:val="en-GB"/>
      </w:rPr>
      <w:t>sebagai</w:t>
    </w:r>
    <w:proofErr w:type="spellEnd"/>
    <w:r w:rsidRPr="00A975B7">
      <w:rPr>
        <w:color w:val="auto"/>
        <w:lang w:val="en-GB"/>
      </w:rPr>
      <w:t xml:space="preserve"> header </w:t>
    </w:r>
    <w:proofErr w:type="spellStart"/>
    <w:r w:rsidRPr="00A975B7">
      <w:rPr>
        <w:color w:val="auto"/>
        <w:lang w:val="en-GB"/>
      </w:rPr>
      <w:t>halaman</w:t>
    </w:r>
    <w:proofErr w:type="spellEnd"/>
    <w:r w:rsidRPr="00A975B7">
      <w:rPr>
        <w:color w:val="auto"/>
        <w:lang w:val="en-GB"/>
      </w:rPr>
      <w:t xml:space="preserve"> </w:t>
    </w:r>
    <w:proofErr w:type="spellStart"/>
    <w:r w:rsidRPr="00A975B7">
      <w:rPr>
        <w:color w:val="auto"/>
        <w:lang w:val="en-GB"/>
      </w:rPr>
      <w:t>genap</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05" w:rsidRPr="00A975B7" w:rsidRDefault="00412805" w:rsidP="007F1F73">
    <w:pPr>
      <w:pStyle w:val="Header"/>
      <w:rPr>
        <w:color w:val="auto"/>
      </w:rPr>
    </w:pPr>
    <w:r w:rsidRPr="00A975B7">
      <w:rPr>
        <w:color w:val="auto"/>
        <w:lang w:val="sv-SE"/>
      </w:rPr>
      <w:t>Tuliskan judul artikel sebagai header halaman ganjil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BB1"/>
    <w:multiLevelType w:val="hybridMultilevel"/>
    <w:tmpl w:val="05421078"/>
    <w:lvl w:ilvl="0" w:tplc="47E6B5A4">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B3566"/>
    <w:multiLevelType w:val="multilevel"/>
    <w:tmpl w:val="4F4EB22E"/>
    <w:lvl w:ilvl="0">
      <w:start w:val="1"/>
      <w:numFmt w:val="decimal"/>
      <w:lvlText w:val="%1."/>
      <w:lvlJc w:val="left"/>
      <w:pPr>
        <w:tabs>
          <w:tab w:val="num" w:pos="775"/>
        </w:tabs>
        <w:ind w:left="775" w:hanging="360"/>
      </w:pPr>
    </w:lvl>
    <w:lvl w:ilvl="1">
      <w:start w:val="1"/>
      <w:numFmt w:val="lowerLetter"/>
      <w:lvlText w:val="%2."/>
      <w:lvlJc w:val="left"/>
      <w:pPr>
        <w:tabs>
          <w:tab w:val="num" w:pos="1495"/>
        </w:tabs>
        <w:ind w:left="1495" w:hanging="360"/>
      </w:pPr>
    </w:lvl>
    <w:lvl w:ilvl="2">
      <w:start w:val="1"/>
      <w:numFmt w:val="lowerRoman"/>
      <w:lvlText w:val="%3."/>
      <w:lvlJc w:val="right"/>
      <w:pPr>
        <w:tabs>
          <w:tab w:val="num" w:pos="2215"/>
        </w:tabs>
        <w:ind w:left="2215" w:hanging="180"/>
      </w:pPr>
    </w:lvl>
    <w:lvl w:ilvl="3">
      <w:start w:val="1"/>
      <w:numFmt w:val="decimal"/>
      <w:lvlText w:val="%4."/>
      <w:lvlJc w:val="left"/>
      <w:pPr>
        <w:tabs>
          <w:tab w:val="num" w:pos="2935"/>
        </w:tabs>
        <w:ind w:left="2935" w:hanging="360"/>
      </w:pPr>
    </w:lvl>
    <w:lvl w:ilvl="4">
      <w:start w:val="1"/>
      <w:numFmt w:val="lowerLetter"/>
      <w:lvlText w:val="%5."/>
      <w:lvlJc w:val="left"/>
      <w:pPr>
        <w:tabs>
          <w:tab w:val="num" w:pos="3655"/>
        </w:tabs>
        <w:ind w:left="3655" w:hanging="360"/>
      </w:pPr>
    </w:lvl>
    <w:lvl w:ilvl="5">
      <w:start w:val="1"/>
      <w:numFmt w:val="lowerRoman"/>
      <w:lvlText w:val="%6."/>
      <w:lvlJc w:val="right"/>
      <w:pPr>
        <w:tabs>
          <w:tab w:val="num" w:pos="4375"/>
        </w:tabs>
        <w:ind w:left="4375" w:hanging="180"/>
      </w:pPr>
    </w:lvl>
    <w:lvl w:ilvl="6">
      <w:start w:val="1"/>
      <w:numFmt w:val="decimal"/>
      <w:lvlText w:val="%7."/>
      <w:lvlJc w:val="left"/>
      <w:pPr>
        <w:tabs>
          <w:tab w:val="num" w:pos="5095"/>
        </w:tabs>
        <w:ind w:left="5095" w:hanging="360"/>
      </w:pPr>
    </w:lvl>
    <w:lvl w:ilvl="7">
      <w:start w:val="1"/>
      <w:numFmt w:val="lowerLetter"/>
      <w:lvlText w:val="%8."/>
      <w:lvlJc w:val="left"/>
      <w:pPr>
        <w:tabs>
          <w:tab w:val="num" w:pos="5815"/>
        </w:tabs>
        <w:ind w:left="5815" w:hanging="360"/>
      </w:pPr>
    </w:lvl>
    <w:lvl w:ilvl="8">
      <w:start w:val="1"/>
      <w:numFmt w:val="lowerRoman"/>
      <w:lvlText w:val="%9."/>
      <w:lvlJc w:val="right"/>
      <w:pPr>
        <w:tabs>
          <w:tab w:val="num" w:pos="6535"/>
        </w:tabs>
        <w:ind w:left="6535" w:hanging="180"/>
      </w:pPr>
    </w:lvl>
  </w:abstractNum>
  <w:abstractNum w:abstractNumId="2">
    <w:nsid w:val="054A0FC2"/>
    <w:multiLevelType w:val="hybridMultilevel"/>
    <w:tmpl w:val="64A23074"/>
    <w:lvl w:ilvl="0" w:tplc="1DDE11EA">
      <w:start w:val="1"/>
      <w:numFmt w:val="decimal"/>
      <w:lvlText w:val="%1."/>
      <w:lvlJc w:val="left"/>
      <w:pPr>
        <w:tabs>
          <w:tab w:val="num" w:pos="720"/>
        </w:tabs>
        <w:ind w:left="720" w:hanging="360"/>
      </w:pPr>
    </w:lvl>
    <w:lvl w:ilvl="1" w:tplc="99A25816" w:tentative="1">
      <w:start w:val="1"/>
      <w:numFmt w:val="decimal"/>
      <w:lvlText w:val="%2."/>
      <w:lvlJc w:val="left"/>
      <w:pPr>
        <w:tabs>
          <w:tab w:val="num" w:pos="1440"/>
        </w:tabs>
        <w:ind w:left="1440" w:hanging="360"/>
      </w:pPr>
    </w:lvl>
    <w:lvl w:ilvl="2" w:tplc="A68E3D0C" w:tentative="1">
      <w:start w:val="1"/>
      <w:numFmt w:val="decimal"/>
      <w:lvlText w:val="%3."/>
      <w:lvlJc w:val="left"/>
      <w:pPr>
        <w:tabs>
          <w:tab w:val="num" w:pos="2160"/>
        </w:tabs>
        <w:ind w:left="2160" w:hanging="360"/>
      </w:pPr>
    </w:lvl>
    <w:lvl w:ilvl="3" w:tplc="5F1E8EF8" w:tentative="1">
      <w:start w:val="1"/>
      <w:numFmt w:val="decimal"/>
      <w:lvlText w:val="%4."/>
      <w:lvlJc w:val="left"/>
      <w:pPr>
        <w:tabs>
          <w:tab w:val="num" w:pos="2880"/>
        </w:tabs>
        <w:ind w:left="2880" w:hanging="360"/>
      </w:pPr>
    </w:lvl>
    <w:lvl w:ilvl="4" w:tplc="5FB405B0" w:tentative="1">
      <w:start w:val="1"/>
      <w:numFmt w:val="decimal"/>
      <w:lvlText w:val="%5."/>
      <w:lvlJc w:val="left"/>
      <w:pPr>
        <w:tabs>
          <w:tab w:val="num" w:pos="3600"/>
        </w:tabs>
        <w:ind w:left="3600" w:hanging="360"/>
      </w:pPr>
    </w:lvl>
    <w:lvl w:ilvl="5" w:tplc="ADF64DC4" w:tentative="1">
      <w:start w:val="1"/>
      <w:numFmt w:val="decimal"/>
      <w:lvlText w:val="%6."/>
      <w:lvlJc w:val="left"/>
      <w:pPr>
        <w:tabs>
          <w:tab w:val="num" w:pos="4320"/>
        </w:tabs>
        <w:ind w:left="4320" w:hanging="360"/>
      </w:pPr>
    </w:lvl>
    <w:lvl w:ilvl="6" w:tplc="A8483DC8" w:tentative="1">
      <w:start w:val="1"/>
      <w:numFmt w:val="decimal"/>
      <w:lvlText w:val="%7."/>
      <w:lvlJc w:val="left"/>
      <w:pPr>
        <w:tabs>
          <w:tab w:val="num" w:pos="5040"/>
        </w:tabs>
        <w:ind w:left="5040" w:hanging="360"/>
      </w:pPr>
    </w:lvl>
    <w:lvl w:ilvl="7" w:tplc="728E44FA" w:tentative="1">
      <w:start w:val="1"/>
      <w:numFmt w:val="decimal"/>
      <w:lvlText w:val="%8."/>
      <w:lvlJc w:val="left"/>
      <w:pPr>
        <w:tabs>
          <w:tab w:val="num" w:pos="5760"/>
        </w:tabs>
        <w:ind w:left="5760" w:hanging="360"/>
      </w:pPr>
    </w:lvl>
    <w:lvl w:ilvl="8" w:tplc="ABBCF9D2" w:tentative="1">
      <w:start w:val="1"/>
      <w:numFmt w:val="decimal"/>
      <w:lvlText w:val="%9."/>
      <w:lvlJc w:val="left"/>
      <w:pPr>
        <w:tabs>
          <w:tab w:val="num" w:pos="6480"/>
        </w:tabs>
        <w:ind w:left="6480" w:hanging="360"/>
      </w:pPr>
    </w:lvl>
  </w:abstractNum>
  <w:abstractNum w:abstractNumId="3">
    <w:nsid w:val="05D61058"/>
    <w:multiLevelType w:val="multilevel"/>
    <w:tmpl w:val="66CC3AA4"/>
    <w:lvl w:ilvl="0">
      <w:numFmt w:val="none"/>
      <w:pStyle w:val="Heading5"/>
      <w:lvlText w:val=""/>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nsid w:val="109D0571"/>
    <w:multiLevelType w:val="hybridMultilevel"/>
    <w:tmpl w:val="F072DB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3F283F"/>
    <w:multiLevelType w:val="hybridMultilevel"/>
    <w:tmpl w:val="2AA6716A"/>
    <w:lvl w:ilvl="0" w:tplc="38A2FE5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7F745A"/>
    <w:multiLevelType w:val="singleLevel"/>
    <w:tmpl w:val="E0247082"/>
    <w:lvl w:ilvl="0">
      <w:start w:val="1"/>
      <w:numFmt w:val="lowerLetter"/>
      <w:lvlText w:val="%1."/>
      <w:lvlJc w:val="left"/>
      <w:pPr>
        <w:tabs>
          <w:tab w:val="num" w:pos="473"/>
        </w:tabs>
        <w:ind w:left="454" w:hanging="341"/>
      </w:pPr>
    </w:lvl>
  </w:abstractNum>
  <w:abstractNum w:abstractNumId="7">
    <w:nsid w:val="1C674639"/>
    <w:multiLevelType w:val="multilevel"/>
    <w:tmpl w:val="E7EE598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ED172CA"/>
    <w:multiLevelType w:val="hybridMultilevel"/>
    <w:tmpl w:val="E0E68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2F2681"/>
    <w:multiLevelType w:val="hybridMultilevel"/>
    <w:tmpl w:val="F52656A0"/>
    <w:lvl w:ilvl="0" w:tplc="5EDC7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077F3E"/>
    <w:multiLevelType w:val="hybridMultilevel"/>
    <w:tmpl w:val="2FF65460"/>
    <w:lvl w:ilvl="0" w:tplc="2F80B1B6">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nsid w:val="31F37A0F"/>
    <w:multiLevelType w:val="hybridMultilevel"/>
    <w:tmpl w:val="A5C2A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241733"/>
    <w:multiLevelType w:val="hybridMultilevel"/>
    <w:tmpl w:val="8A1A7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AB5D39"/>
    <w:multiLevelType w:val="hybridMultilevel"/>
    <w:tmpl w:val="D88C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8E5E07"/>
    <w:multiLevelType w:val="hybridMultilevel"/>
    <w:tmpl w:val="7E921250"/>
    <w:lvl w:ilvl="0" w:tplc="F03CDDD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98156E7"/>
    <w:multiLevelType w:val="hybridMultilevel"/>
    <w:tmpl w:val="541C3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CA3432"/>
    <w:multiLevelType w:val="hybridMultilevel"/>
    <w:tmpl w:val="4E0ED3E0"/>
    <w:lvl w:ilvl="0" w:tplc="04090019">
      <w:start w:val="1"/>
      <w:numFmt w:val="lowerLetter"/>
      <w:lvlText w:val="%1."/>
      <w:lvlJc w:val="left"/>
      <w:pPr>
        <w:ind w:left="1353"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1C43E2F"/>
    <w:multiLevelType w:val="hybridMultilevel"/>
    <w:tmpl w:val="5772148A"/>
    <w:lvl w:ilvl="0" w:tplc="34806E68">
      <w:start w:val="1"/>
      <w:numFmt w:val="decimal"/>
      <w:lvlText w:val="3.%1."/>
      <w:lvlJc w:val="left"/>
      <w:pPr>
        <w:ind w:left="720" w:hanging="360"/>
      </w:pPr>
      <w:rPr>
        <w:rFonts w:hint="default"/>
      </w:rPr>
    </w:lvl>
    <w:lvl w:ilvl="1" w:tplc="7DB88A90">
      <w:start w:val="1"/>
      <w:numFmt w:val="decimal"/>
      <w:lvlText w:val="3.1.%2."/>
      <w:lvlJc w:val="left"/>
      <w:pPr>
        <w:ind w:left="1440" w:hanging="360"/>
      </w:pPr>
      <w:rPr>
        <w:rFonts w:hint="default"/>
      </w:rPr>
    </w:lvl>
    <w:lvl w:ilvl="2" w:tplc="0409001B">
      <w:start w:val="1"/>
      <w:numFmt w:val="lowerRoman"/>
      <w:lvlText w:val="%3."/>
      <w:lvlJc w:val="right"/>
      <w:pPr>
        <w:ind w:left="2160" w:hanging="180"/>
      </w:pPr>
    </w:lvl>
    <w:lvl w:ilvl="3" w:tplc="B1BAAD82">
      <w:start w:val="1"/>
      <w:numFmt w:val="decimal"/>
      <w:lvlText w:val="%4."/>
      <w:lvlJc w:val="left"/>
      <w:pPr>
        <w:ind w:left="3465" w:hanging="945"/>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350C5716">
      <w:start w:val="1"/>
      <w:numFmt w:val="decimal"/>
      <w:lvlText w:val="3.2.%9."/>
      <w:lvlJc w:val="right"/>
      <w:pPr>
        <w:ind w:left="6480" w:hanging="180"/>
      </w:pPr>
      <w:rPr>
        <w:rFonts w:hint="default"/>
      </w:rPr>
    </w:lvl>
  </w:abstractNum>
  <w:abstractNum w:abstractNumId="18">
    <w:nsid w:val="443450E1"/>
    <w:multiLevelType w:val="hybridMultilevel"/>
    <w:tmpl w:val="364ECA7A"/>
    <w:lvl w:ilvl="0" w:tplc="04090019">
      <w:start w:val="1"/>
      <w:numFmt w:val="lowerLetter"/>
      <w:lvlText w:val="%1."/>
      <w:lvlJc w:val="left"/>
      <w:pPr>
        <w:ind w:left="1353"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4CA80F6D"/>
    <w:multiLevelType w:val="hybridMultilevel"/>
    <w:tmpl w:val="561A802E"/>
    <w:lvl w:ilvl="0" w:tplc="66E27C9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092046"/>
    <w:multiLevelType w:val="hybridMultilevel"/>
    <w:tmpl w:val="A11880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01502B2"/>
    <w:multiLevelType w:val="hybridMultilevel"/>
    <w:tmpl w:val="D27EB614"/>
    <w:lvl w:ilvl="0" w:tplc="8A4861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472BEF"/>
    <w:multiLevelType w:val="hybridMultilevel"/>
    <w:tmpl w:val="6204C858"/>
    <w:lvl w:ilvl="0" w:tplc="0409000F">
      <w:start w:val="1"/>
      <w:numFmt w:val="decimal"/>
      <w:lvlText w:val="%1."/>
      <w:lvlJc w:val="left"/>
      <w:pPr>
        <w:ind w:left="108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3CF6B48"/>
    <w:multiLevelType w:val="hybridMultilevel"/>
    <w:tmpl w:val="DEA27D2E"/>
    <w:lvl w:ilvl="0" w:tplc="C0EA64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D95711"/>
    <w:multiLevelType w:val="hybridMultilevel"/>
    <w:tmpl w:val="FD2647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94B4CF8"/>
    <w:multiLevelType w:val="multilevel"/>
    <w:tmpl w:val="6518DFD2"/>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2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DAE1FD5"/>
    <w:multiLevelType w:val="hybridMultilevel"/>
    <w:tmpl w:val="E4A64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0B1DD2"/>
    <w:multiLevelType w:val="hybridMultilevel"/>
    <w:tmpl w:val="33440338"/>
    <w:lvl w:ilvl="0" w:tplc="C35650CA">
      <w:start w:val="1"/>
      <w:numFmt w:val="lowerLetter"/>
      <w:pStyle w:val="BodyTextNumbered"/>
      <w:lvlText w:val="%1."/>
      <w:lvlJc w:val="left"/>
      <w:pPr>
        <w:tabs>
          <w:tab w:val="num" w:pos="1000"/>
        </w:tabs>
        <w:ind w:left="1000" w:hanging="585"/>
      </w:pPr>
      <w:rPr>
        <w:rFonts w:hint="default"/>
      </w:rPr>
    </w:lvl>
    <w:lvl w:ilvl="1" w:tplc="04090019" w:tentative="1">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29">
    <w:nsid w:val="5F0D501E"/>
    <w:multiLevelType w:val="hybridMultilevel"/>
    <w:tmpl w:val="F54865A2"/>
    <w:lvl w:ilvl="0" w:tplc="9F4A63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10A7817"/>
    <w:multiLevelType w:val="hybridMultilevel"/>
    <w:tmpl w:val="9A0EB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3E463D"/>
    <w:multiLevelType w:val="singleLevel"/>
    <w:tmpl w:val="1C00A350"/>
    <w:lvl w:ilvl="0">
      <w:start w:val="1"/>
      <w:numFmt w:val="decimal"/>
      <w:pStyle w:val="References"/>
      <w:lvlText w:val="[%1]"/>
      <w:lvlJc w:val="left"/>
      <w:pPr>
        <w:tabs>
          <w:tab w:val="num" w:pos="360"/>
        </w:tabs>
        <w:ind w:left="340" w:hanging="340"/>
      </w:pPr>
    </w:lvl>
  </w:abstractNum>
  <w:abstractNum w:abstractNumId="32">
    <w:nsid w:val="6B86318B"/>
    <w:multiLevelType w:val="hybridMultilevel"/>
    <w:tmpl w:val="C89CBBB8"/>
    <w:lvl w:ilvl="0" w:tplc="345C113E">
      <w:start w:val="1"/>
      <w:numFmt w:val="bullet"/>
      <w:lvlText w:val="-"/>
      <w:lvlJc w:val="left"/>
      <w:pPr>
        <w:tabs>
          <w:tab w:val="num" w:pos="720"/>
        </w:tabs>
        <w:ind w:left="720" w:hanging="360"/>
      </w:pPr>
      <w:rPr>
        <w:rFonts w:ascii="Times New Roman" w:hAnsi="Times New Roman" w:hint="default"/>
      </w:rPr>
    </w:lvl>
    <w:lvl w:ilvl="1" w:tplc="EF841C50" w:tentative="1">
      <w:start w:val="1"/>
      <w:numFmt w:val="bullet"/>
      <w:lvlText w:val="-"/>
      <w:lvlJc w:val="left"/>
      <w:pPr>
        <w:tabs>
          <w:tab w:val="num" w:pos="1440"/>
        </w:tabs>
        <w:ind w:left="1440" w:hanging="360"/>
      </w:pPr>
      <w:rPr>
        <w:rFonts w:ascii="Times New Roman" w:hAnsi="Times New Roman" w:hint="default"/>
      </w:rPr>
    </w:lvl>
    <w:lvl w:ilvl="2" w:tplc="7BF6EEC8" w:tentative="1">
      <w:start w:val="1"/>
      <w:numFmt w:val="bullet"/>
      <w:lvlText w:val="-"/>
      <w:lvlJc w:val="left"/>
      <w:pPr>
        <w:tabs>
          <w:tab w:val="num" w:pos="2160"/>
        </w:tabs>
        <w:ind w:left="2160" w:hanging="360"/>
      </w:pPr>
      <w:rPr>
        <w:rFonts w:ascii="Times New Roman" w:hAnsi="Times New Roman" w:hint="default"/>
      </w:rPr>
    </w:lvl>
    <w:lvl w:ilvl="3" w:tplc="1F4AC0C6" w:tentative="1">
      <w:start w:val="1"/>
      <w:numFmt w:val="bullet"/>
      <w:lvlText w:val="-"/>
      <w:lvlJc w:val="left"/>
      <w:pPr>
        <w:tabs>
          <w:tab w:val="num" w:pos="2880"/>
        </w:tabs>
        <w:ind w:left="2880" w:hanging="360"/>
      </w:pPr>
      <w:rPr>
        <w:rFonts w:ascii="Times New Roman" w:hAnsi="Times New Roman" w:hint="default"/>
      </w:rPr>
    </w:lvl>
    <w:lvl w:ilvl="4" w:tplc="DBF28CE8" w:tentative="1">
      <w:start w:val="1"/>
      <w:numFmt w:val="bullet"/>
      <w:lvlText w:val="-"/>
      <w:lvlJc w:val="left"/>
      <w:pPr>
        <w:tabs>
          <w:tab w:val="num" w:pos="3600"/>
        </w:tabs>
        <w:ind w:left="3600" w:hanging="360"/>
      </w:pPr>
      <w:rPr>
        <w:rFonts w:ascii="Times New Roman" w:hAnsi="Times New Roman" w:hint="default"/>
      </w:rPr>
    </w:lvl>
    <w:lvl w:ilvl="5" w:tplc="0D70C120" w:tentative="1">
      <w:start w:val="1"/>
      <w:numFmt w:val="bullet"/>
      <w:lvlText w:val="-"/>
      <w:lvlJc w:val="left"/>
      <w:pPr>
        <w:tabs>
          <w:tab w:val="num" w:pos="4320"/>
        </w:tabs>
        <w:ind w:left="4320" w:hanging="360"/>
      </w:pPr>
      <w:rPr>
        <w:rFonts w:ascii="Times New Roman" w:hAnsi="Times New Roman" w:hint="default"/>
      </w:rPr>
    </w:lvl>
    <w:lvl w:ilvl="6" w:tplc="5D2838A0" w:tentative="1">
      <w:start w:val="1"/>
      <w:numFmt w:val="bullet"/>
      <w:lvlText w:val="-"/>
      <w:lvlJc w:val="left"/>
      <w:pPr>
        <w:tabs>
          <w:tab w:val="num" w:pos="5040"/>
        </w:tabs>
        <w:ind w:left="5040" w:hanging="360"/>
      </w:pPr>
      <w:rPr>
        <w:rFonts w:ascii="Times New Roman" w:hAnsi="Times New Roman" w:hint="default"/>
      </w:rPr>
    </w:lvl>
    <w:lvl w:ilvl="7" w:tplc="DD28F758" w:tentative="1">
      <w:start w:val="1"/>
      <w:numFmt w:val="bullet"/>
      <w:lvlText w:val="-"/>
      <w:lvlJc w:val="left"/>
      <w:pPr>
        <w:tabs>
          <w:tab w:val="num" w:pos="5760"/>
        </w:tabs>
        <w:ind w:left="5760" w:hanging="360"/>
      </w:pPr>
      <w:rPr>
        <w:rFonts w:ascii="Times New Roman" w:hAnsi="Times New Roman" w:hint="default"/>
      </w:rPr>
    </w:lvl>
    <w:lvl w:ilvl="8" w:tplc="9A426A86" w:tentative="1">
      <w:start w:val="1"/>
      <w:numFmt w:val="bullet"/>
      <w:lvlText w:val="-"/>
      <w:lvlJc w:val="left"/>
      <w:pPr>
        <w:tabs>
          <w:tab w:val="num" w:pos="6480"/>
        </w:tabs>
        <w:ind w:left="6480" w:hanging="360"/>
      </w:pPr>
      <w:rPr>
        <w:rFonts w:ascii="Times New Roman" w:hAnsi="Times New Roman" w:hint="default"/>
      </w:rPr>
    </w:lvl>
  </w:abstractNum>
  <w:abstractNum w:abstractNumId="33">
    <w:nsid w:val="7B023BC3"/>
    <w:multiLevelType w:val="hybridMultilevel"/>
    <w:tmpl w:val="E4148766"/>
    <w:lvl w:ilvl="0" w:tplc="50FC33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CA52868"/>
    <w:multiLevelType w:val="hybridMultilevel"/>
    <w:tmpl w:val="A9909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1C3BCA"/>
    <w:multiLevelType w:val="hybridMultilevel"/>
    <w:tmpl w:val="CF98881E"/>
    <w:lvl w:ilvl="0" w:tplc="0421000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31"/>
  </w:num>
  <w:num w:numId="4">
    <w:abstractNumId w:val="3"/>
  </w:num>
  <w:num w:numId="5">
    <w:abstractNumId w:val="3"/>
  </w:num>
  <w:num w:numId="6">
    <w:abstractNumId w:val="28"/>
  </w:num>
  <w:num w:numId="7">
    <w:abstractNumId w:val="1"/>
  </w:num>
  <w:num w:numId="8">
    <w:abstractNumId w:val="33"/>
  </w:num>
  <w:num w:numId="9">
    <w:abstractNumId w:val="31"/>
    <w:lvlOverride w:ilvl="0">
      <w:startOverride w:val="1"/>
    </w:lvlOverride>
  </w:num>
  <w:num w:numId="10">
    <w:abstractNumId w:val="13"/>
  </w:num>
  <w:num w:numId="11">
    <w:abstractNumId w:val="23"/>
  </w:num>
  <w:num w:numId="12">
    <w:abstractNumId w:val="0"/>
  </w:num>
  <w:num w:numId="13">
    <w:abstractNumId w:val="35"/>
  </w:num>
  <w:num w:numId="14">
    <w:abstractNumId w:val="14"/>
  </w:num>
  <w:num w:numId="15">
    <w:abstractNumId w:val="26"/>
  </w:num>
  <w:num w:numId="16">
    <w:abstractNumId w:val="30"/>
  </w:num>
  <w:num w:numId="17">
    <w:abstractNumId w:val="15"/>
  </w:num>
  <w:num w:numId="18">
    <w:abstractNumId w:val="17"/>
  </w:num>
  <w:num w:numId="19">
    <w:abstractNumId w:val="34"/>
  </w:num>
  <w:num w:numId="20">
    <w:abstractNumId w:val="5"/>
  </w:num>
  <w:num w:numId="21">
    <w:abstractNumId w:val="32"/>
  </w:num>
  <w:num w:numId="22">
    <w:abstractNumId w:val="2"/>
  </w:num>
  <w:num w:numId="23">
    <w:abstractNumId w:val="21"/>
  </w:num>
  <w:num w:numId="24">
    <w:abstractNumId w:val="8"/>
  </w:num>
  <w:num w:numId="25">
    <w:abstractNumId w:val="27"/>
  </w:num>
  <w:num w:numId="26">
    <w:abstractNumId w:val="29"/>
  </w:num>
  <w:num w:numId="27">
    <w:abstractNumId w:val="11"/>
  </w:num>
  <w:num w:numId="28">
    <w:abstractNumId w:val="12"/>
  </w:num>
  <w:num w:numId="29">
    <w:abstractNumId w:val="9"/>
  </w:num>
  <w:num w:numId="30">
    <w:abstractNumId w:val="24"/>
  </w:num>
  <w:num w:numId="31">
    <w:abstractNumId w:val="22"/>
  </w:num>
  <w:num w:numId="32">
    <w:abstractNumId w:val="25"/>
  </w:num>
  <w:num w:numId="33">
    <w:abstractNumId w:val="18"/>
  </w:num>
  <w:num w:numId="34">
    <w:abstractNumId w:val="4"/>
  </w:num>
  <w:num w:numId="35">
    <w:abstractNumId w:val="7"/>
  </w:num>
  <w:num w:numId="36">
    <w:abstractNumId w:val="19"/>
  </w:num>
  <w:num w:numId="37">
    <w:abstractNumId w:val="20"/>
  </w:num>
  <w:num w:numId="38">
    <w:abstractNumId w:val="16"/>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activeWritingStyle w:appName="MSWord" w:lang="en-US" w:vendorID="64" w:dllVersion="131078" w:nlCheck="1" w:checkStyle="1"/>
  <w:activeWritingStyle w:appName="MSWord" w:lang="en-US" w:vendorID="64" w:dllVersion="131077" w:nlCheck="1" w:checkStyle="1"/>
  <w:activeWritingStyle w:appName="MSWord" w:lang="es-E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G3MDG1sDQytjA3sTRT0lEKTi0uzszPAykwqQUAOptCGSwAAAA="/>
  </w:docVars>
  <w:rsids>
    <w:rsidRoot w:val="00435F44"/>
    <w:rsid w:val="0000369C"/>
    <w:rsid w:val="00003D23"/>
    <w:rsid w:val="00004845"/>
    <w:rsid w:val="00011250"/>
    <w:rsid w:val="000116BB"/>
    <w:rsid w:val="00011CCB"/>
    <w:rsid w:val="00020112"/>
    <w:rsid w:val="000229D4"/>
    <w:rsid w:val="000242AA"/>
    <w:rsid w:val="0003645E"/>
    <w:rsid w:val="00037512"/>
    <w:rsid w:val="000377D2"/>
    <w:rsid w:val="000378B7"/>
    <w:rsid w:val="00037B13"/>
    <w:rsid w:val="00050B28"/>
    <w:rsid w:val="00053ACA"/>
    <w:rsid w:val="00065BF0"/>
    <w:rsid w:val="00070C71"/>
    <w:rsid w:val="000712B4"/>
    <w:rsid w:val="00080EBD"/>
    <w:rsid w:val="000856FE"/>
    <w:rsid w:val="00086CFC"/>
    <w:rsid w:val="00087249"/>
    <w:rsid w:val="000872E6"/>
    <w:rsid w:val="0008741F"/>
    <w:rsid w:val="000A5D01"/>
    <w:rsid w:val="000A784E"/>
    <w:rsid w:val="000B19F4"/>
    <w:rsid w:val="000B4C5D"/>
    <w:rsid w:val="000B739C"/>
    <w:rsid w:val="000C6AF1"/>
    <w:rsid w:val="000D6902"/>
    <w:rsid w:val="000F0F34"/>
    <w:rsid w:val="000F6DF0"/>
    <w:rsid w:val="00107FA5"/>
    <w:rsid w:val="00110187"/>
    <w:rsid w:val="001125E5"/>
    <w:rsid w:val="00114322"/>
    <w:rsid w:val="001164DF"/>
    <w:rsid w:val="001216B1"/>
    <w:rsid w:val="00125B8B"/>
    <w:rsid w:val="00126CBC"/>
    <w:rsid w:val="0013035F"/>
    <w:rsid w:val="00135A5F"/>
    <w:rsid w:val="001415A9"/>
    <w:rsid w:val="001451D0"/>
    <w:rsid w:val="00145344"/>
    <w:rsid w:val="00151DB8"/>
    <w:rsid w:val="00152D34"/>
    <w:rsid w:val="001555DC"/>
    <w:rsid w:val="001572C5"/>
    <w:rsid w:val="00163C40"/>
    <w:rsid w:val="001642C4"/>
    <w:rsid w:val="00166909"/>
    <w:rsid w:val="0017178C"/>
    <w:rsid w:val="00171D38"/>
    <w:rsid w:val="00176EC7"/>
    <w:rsid w:val="00190EF7"/>
    <w:rsid w:val="0019453E"/>
    <w:rsid w:val="001969FA"/>
    <w:rsid w:val="001A3643"/>
    <w:rsid w:val="001B3554"/>
    <w:rsid w:val="001B57F3"/>
    <w:rsid w:val="001B5C38"/>
    <w:rsid w:val="001C1AB2"/>
    <w:rsid w:val="001C1D84"/>
    <w:rsid w:val="001C39F1"/>
    <w:rsid w:val="001C6541"/>
    <w:rsid w:val="001D0681"/>
    <w:rsid w:val="001D3BA9"/>
    <w:rsid w:val="001E19C2"/>
    <w:rsid w:val="001E50EC"/>
    <w:rsid w:val="001E72B1"/>
    <w:rsid w:val="001F2E9D"/>
    <w:rsid w:val="001F7074"/>
    <w:rsid w:val="00202948"/>
    <w:rsid w:val="00211383"/>
    <w:rsid w:val="00214FEE"/>
    <w:rsid w:val="00216C7D"/>
    <w:rsid w:val="00216FBE"/>
    <w:rsid w:val="00220F69"/>
    <w:rsid w:val="002255E9"/>
    <w:rsid w:val="002305C2"/>
    <w:rsid w:val="00237BCA"/>
    <w:rsid w:val="002512EB"/>
    <w:rsid w:val="00254AB7"/>
    <w:rsid w:val="002568A4"/>
    <w:rsid w:val="0026738F"/>
    <w:rsid w:val="00267FDA"/>
    <w:rsid w:val="0027272C"/>
    <w:rsid w:val="00275AB3"/>
    <w:rsid w:val="00277CB1"/>
    <w:rsid w:val="0028116D"/>
    <w:rsid w:val="00292663"/>
    <w:rsid w:val="00292F7F"/>
    <w:rsid w:val="00293D84"/>
    <w:rsid w:val="00295247"/>
    <w:rsid w:val="002A252E"/>
    <w:rsid w:val="002A714D"/>
    <w:rsid w:val="002B6FA1"/>
    <w:rsid w:val="002B7D09"/>
    <w:rsid w:val="002F3D69"/>
    <w:rsid w:val="003023B7"/>
    <w:rsid w:val="003038E3"/>
    <w:rsid w:val="003124CB"/>
    <w:rsid w:val="003145CE"/>
    <w:rsid w:val="00316BCF"/>
    <w:rsid w:val="00322265"/>
    <w:rsid w:val="0032759E"/>
    <w:rsid w:val="00331018"/>
    <w:rsid w:val="00331049"/>
    <w:rsid w:val="0033161C"/>
    <w:rsid w:val="00331A29"/>
    <w:rsid w:val="0033750B"/>
    <w:rsid w:val="00340387"/>
    <w:rsid w:val="003422E4"/>
    <w:rsid w:val="00352180"/>
    <w:rsid w:val="0035224B"/>
    <w:rsid w:val="00352CA7"/>
    <w:rsid w:val="0037126A"/>
    <w:rsid w:val="00382126"/>
    <w:rsid w:val="00382391"/>
    <w:rsid w:val="003832F7"/>
    <w:rsid w:val="003A0DA6"/>
    <w:rsid w:val="003A7765"/>
    <w:rsid w:val="003B172F"/>
    <w:rsid w:val="003B22E6"/>
    <w:rsid w:val="003B55A7"/>
    <w:rsid w:val="003C4E50"/>
    <w:rsid w:val="003D1370"/>
    <w:rsid w:val="003E1273"/>
    <w:rsid w:val="003F07AB"/>
    <w:rsid w:val="003F1CBD"/>
    <w:rsid w:val="003F2E1C"/>
    <w:rsid w:val="003F3EB4"/>
    <w:rsid w:val="003F589E"/>
    <w:rsid w:val="00401EEF"/>
    <w:rsid w:val="004033A1"/>
    <w:rsid w:val="00412805"/>
    <w:rsid w:val="004229F0"/>
    <w:rsid w:val="004249AF"/>
    <w:rsid w:val="00432B58"/>
    <w:rsid w:val="00435F44"/>
    <w:rsid w:val="00446FF2"/>
    <w:rsid w:val="004531CD"/>
    <w:rsid w:val="00456401"/>
    <w:rsid w:val="00457FAA"/>
    <w:rsid w:val="00464C21"/>
    <w:rsid w:val="00465C79"/>
    <w:rsid w:val="00467243"/>
    <w:rsid w:val="004710A2"/>
    <w:rsid w:val="00474B0B"/>
    <w:rsid w:val="00476915"/>
    <w:rsid w:val="00476C86"/>
    <w:rsid w:val="00481AE8"/>
    <w:rsid w:val="00494008"/>
    <w:rsid w:val="004A01D9"/>
    <w:rsid w:val="004A07BE"/>
    <w:rsid w:val="004A6445"/>
    <w:rsid w:val="004A7F4B"/>
    <w:rsid w:val="004B2324"/>
    <w:rsid w:val="004B5D91"/>
    <w:rsid w:val="004B6012"/>
    <w:rsid w:val="004C2AD7"/>
    <w:rsid w:val="004D0954"/>
    <w:rsid w:val="004D4504"/>
    <w:rsid w:val="004D4D49"/>
    <w:rsid w:val="004D59C9"/>
    <w:rsid w:val="004D716C"/>
    <w:rsid w:val="004E0683"/>
    <w:rsid w:val="004E32CF"/>
    <w:rsid w:val="004E360F"/>
    <w:rsid w:val="004E432E"/>
    <w:rsid w:val="004E795D"/>
    <w:rsid w:val="004F1017"/>
    <w:rsid w:val="004F4A37"/>
    <w:rsid w:val="004F6F19"/>
    <w:rsid w:val="00511E64"/>
    <w:rsid w:val="005242D5"/>
    <w:rsid w:val="00526ED3"/>
    <w:rsid w:val="00530220"/>
    <w:rsid w:val="00535179"/>
    <w:rsid w:val="005460E0"/>
    <w:rsid w:val="005560B3"/>
    <w:rsid w:val="0055763B"/>
    <w:rsid w:val="005576F5"/>
    <w:rsid w:val="00561FCE"/>
    <w:rsid w:val="005639F6"/>
    <w:rsid w:val="00564369"/>
    <w:rsid w:val="005646BE"/>
    <w:rsid w:val="005704EB"/>
    <w:rsid w:val="00571354"/>
    <w:rsid w:val="00592CE5"/>
    <w:rsid w:val="00594152"/>
    <w:rsid w:val="005A378A"/>
    <w:rsid w:val="005B2341"/>
    <w:rsid w:val="005C084C"/>
    <w:rsid w:val="005D1FD7"/>
    <w:rsid w:val="005D415B"/>
    <w:rsid w:val="005D563D"/>
    <w:rsid w:val="005D673B"/>
    <w:rsid w:val="005E0A28"/>
    <w:rsid w:val="005E169B"/>
    <w:rsid w:val="005E339B"/>
    <w:rsid w:val="005E44B5"/>
    <w:rsid w:val="005F52B1"/>
    <w:rsid w:val="00607FD8"/>
    <w:rsid w:val="006129A6"/>
    <w:rsid w:val="00617535"/>
    <w:rsid w:val="00617BB5"/>
    <w:rsid w:val="0062271A"/>
    <w:rsid w:val="0064009C"/>
    <w:rsid w:val="00640146"/>
    <w:rsid w:val="00642089"/>
    <w:rsid w:val="00647061"/>
    <w:rsid w:val="00661FAD"/>
    <w:rsid w:val="00663FF6"/>
    <w:rsid w:val="006824BF"/>
    <w:rsid w:val="006829D4"/>
    <w:rsid w:val="006836B3"/>
    <w:rsid w:val="006B3571"/>
    <w:rsid w:val="006C4D3E"/>
    <w:rsid w:val="006D5708"/>
    <w:rsid w:val="006E4387"/>
    <w:rsid w:val="006E5894"/>
    <w:rsid w:val="007017F4"/>
    <w:rsid w:val="007034B1"/>
    <w:rsid w:val="00710E88"/>
    <w:rsid w:val="00712A9B"/>
    <w:rsid w:val="0071458A"/>
    <w:rsid w:val="00716CDB"/>
    <w:rsid w:val="007202B9"/>
    <w:rsid w:val="00725D93"/>
    <w:rsid w:val="00727BEA"/>
    <w:rsid w:val="007310F7"/>
    <w:rsid w:val="007313A4"/>
    <w:rsid w:val="00734657"/>
    <w:rsid w:val="007346AA"/>
    <w:rsid w:val="00734ABB"/>
    <w:rsid w:val="00740E8E"/>
    <w:rsid w:val="0074693B"/>
    <w:rsid w:val="007520E2"/>
    <w:rsid w:val="0075283C"/>
    <w:rsid w:val="0075312C"/>
    <w:rsid w:val="00755CB1"/>
    <w:rsid w:val="0077312F"/>
    <w:rsid w:val="007752D7"/>
    <w:rsid w:val="007768C6"/>
    <w:rsid w:val="007823E4"/>
    <w:rsid w:val="0078496C"/>
    <w:rsid w:val="00786098"/>
    <w:rsid w:val="007949F3"/>
    <w:rsid w:val="007A4127"/>
    <w:rsid w:val="007A42AD"/>
    <w:rsid w:val="007A5FE5"/>
    <w:rsid w:val="007A64E4"/>
    <w:rsid w:val="007A791C"/>
    <w:rsid w:val="007A7E2E"/>
    <w:rsid w:val="007B1504"/>
    <w:rsid w:val="007B368A"/>
    <w:rsid w:val="007D2576"/>
    <w:rsid w:val="007E7649"/>
    <w:rsid w:val="007F1F73"/>
    <w:rsid w:val="008001C2"/>
    <w:rsid w:val="00802C13"/>
    <w:rsid w:val="00811D30"/>
    <w:rsid w:val="00821160"/>
    <w:rsid w:val="008226C2"/>
    <w:rsid w:val="008236F5"/>
    <w:rsid w:val="00823C4C"/>
    <w:rsid w:val="0082513F"/>
    <w:rsid w:val="008259F1"/>
    <w:rsid w:val="008302D3"/>
    <w:rsid w:val="00830410"/>
    <w:rsid w:val="008322FF"/>
    <w:rsid w:val="00841338"/>
    <w:rsid w:val="008449CE"/>
    <w:rsid w:val="008456B7"/>
    <w:rsid w:val="00857952"/>
    <w:rsid w:val="00873109"/>
    <w:rsid w:val="0088136E"/>
    <w:rsid w:val="0088476E"/>
    <w:rsid w:val="00885A6E"/>
    <w:rsid w:val="008869CA"/>
    <w:rsid w:val="00892D49"/>
    <w:rsid w:val="00892E22"/>
    <w:rsid w:val="008945F7"/>
    <w:rsid w:val="008963A0"/>
    <w:rsid w:val="00897297"/>
    <w:rsid w:val="00897442"/>
    <w:rsid w:val="008A4C9E"/>
    <w:rsid w:val="008B2459"/>
    <w:rsid w:val="008B7438"/>
    <w:rsid w:val="008D59C1"/>
    <w:rsid w:val="008E13BB"/>
    <w:rsid w:val="008E2501"/>
    <w:rsid w:val="008E5E3B"/>
    <w:rsid w:val="008F4449"/>
    <w:rsid w:val="00904126"/>
    <w:rsid w:val="00906EC4"/>
    <w:rsid w:val="00907596"/>
    <w:rsid w:val="00907F9A"/>
    <w:rsid w:val="00912957"/>
    <w:rsid w:val="0092336B"/>
    <w:rsid w:val="00924218"/>
    <w:rsid w:val="0093212E"/>
    <w:rsid w:val="009324EE"/>
    <w:rsid w:val="009371E0"/>
    <w:rsid w:val="00943778"/>
    <w:rsid w:val="00990872"/>
    <w:rsid w:val="00990876"/>
    <w:rsid w:val="009948BD"/>
    <w:rsid w:val="00994F72"/>
    <w:rsid w:val="009A230C"/>
    <w:rsid w:val="009A5E9F"/>
    <w:rsid w:val="009B0B40"/>
    <w:rsid w:val="009B17A9"/>
    <w:rsid w:val="009B475E"/>
    <w:rsid w:val="009B7AFD"/>
    <w:rsid w:val="009B7E70"/>
    <w:rsid w:val="009B7F72"/>
    <w:rsid w:val="009C0B24"/>
    <w:rsid w:val="009C34DC"/>
    <w:rsid w:val="009D2144"/>
    <w:rsid w:val="009D332A"/>
    <w:rsid w:val="009E0E5C"/>
    <w:rsid w:val="009F2EBD"/>
    <w:rsid w:val="00A041FD"/>
    <w:rsid w:val="00A103A1"/>
    <w:rsid w:val="00A157CA"/>
    <w:rsid w:val="00A240C8"/>
    <w:rsid w:val="00A246F9"/>
    <w:rsid w:val="00A25044"/>
    <w:rsid w:val="00A332E3"/>
    <w:rsid w:val="00A34EDB"/>
    <w:rsid w:val="00A442D6"/>
    <w:rsid w:val="00A5668B"/>
    <w:rsid w:val="00A61354"/>
    <w:rsid w:val="00A66870"/>
    <w:rsid w:val="00A717E1"/>
    <w:rsid w:val="00A75577"/>
    <w:rsid w:val="00A80964"/>
    <w:rsid w:val="00A83610"/>
    <w:rsid w:val="00A91A97"/>
    <w:rsid w:val="00A975B7"/>
    <w:rsid w:val="00AA4ACE"/>
    <w:rsid w:val="00AA5654"/>
    <w:rsid w:val="00AB3523"/>
    <w:rsid w:val="00AB3CFB"/>
    <w:rsid w:val="00AB5E10"/>
    <w:rsid w:val="00AD62B2"/>
    <w:rsid w:val="00AE22AF"/>
    <w:rsid w:val="00AE7633"/>
    <w:rsid w:val="00AF218E"/>
    <w:rsid w:val="00B03D84"/>
    <w:rsid w:val="00B05A76"/>
    <w:rsid w:val="00B06145"/>
    <w:rsid w:val="00B1356D"/>
    <w:rsid w:val="00B217AD"/>
    <w:rsid w:val="00B2435F"/>
    <w:rsid w:val="00B25CE5"/>
    <w:rsid w:val="00B26813"/>
    <w:rsid w:val="00B31D27"/>
    <w:rsid w:val="00B35165"/>
    <w:rsid w:val="00B3661D"/>
    <w:rsid w:val="00B366A0"/>
    <w:rsid w:val="00B40562"/>
    <w:rsid w:val="00B446EF"/>
    <w:rsid w:val="00B458BE"/>
    <w:rsid w:val="00B45DA1"/>
    <w:rsid w:val="00B46575"/>
    <w:rsid w:val="00B46A7A"/>
    <w:rsid w:val="00B5099D"/>
    <w:rsid w:val="00B541B4"/>
    <w:rsid w:val="00B56610"/>
    <w:rsid w:val="00B606CE"/>
    <w:rsid w:val="00B665A4"/>
    <w:rsid w:val="00B834E7"/>
    <w:rsid w:val="00B85049"/>
    <w:rsid w:val="00B86D57"/>
    <w:rsid w:val="00B93717"/>
    <w:rsid w:val="00B9389A"/>
    <w:rsid w:val="00B93DCA"/>
    <w:rsid w:val="00B97827"/>
    <w:rsid w:val="00BA19CE"/>
    <w:rsid w:val="00BA58D5"/>
    <w:rsid w:val="00BB2675"/>
    <w:rsid w:val="00BB5F7C"/>
    <w:rsid w:val="00BC424B"/>
    <w:rsid w:val="00BC71E0"/>
    <w:rsid w:val="00BC7E1F"/>
    <w:rsid w:val="00BD1507"/>
    <w:rsid w:val="00BD6E6F"/>
    <w:rsid w:val="00BE1C66"/>
    <w:rsid w:val="00BF7C97"/>
    <w:rsid w:val="00C07240"/>
    <w:rsid w:val="00C103CB"/>
    <w:rsid w:val="00C12412"/>
    <w:rsid w:val="00C266D7"/>
    <w:rsid w:val="00C26A07"/>
    <w:rsid w:val="00C30E06"/>
    <w:rsid w:val="00C3202C"/>
    <w:rsid w:val="00C34430"/>
    <w:rsid w:val="00C35C58"/>
    <w:rsid w:val="00C35F8F"/>
    <w:rsid w:val="00C421B6"/>
    <w:rsid w:val="00C444C9"/>
    <w:rsid w:val="00C53D3C"/>
    <w:rsid w:val="00C614CE"/>
    <w:rsid w:val="00C645E3"/>
    <w:rsid w:val="00C64636"/>
    <w:rsid w:val="00C65D9C"/>
    <w:rsid w:val="00C73414"/>
    <w:rsid w:val="00C75F48"/>
    <w:rsid w:val="00C82FCB"/>
    <w:rsid w:val="00C97DCD"/>
    <w:rsid w:val="00CA0649"/>
    <w:rsid w:val="00CA55CD"/>
    <w:rsid w:val="00CA6444"/>
    <w:rsid w:val="00CB5099"/>
    <w:rsid w:val="00CD04EB"/>
    <w:rsid w:val="00CD2AD4"/>
    <w:rsid w:val="00CE61C6"/>
    <w:rsid w:val="00CF63F7"/>
    <w:rsid w:val="00D05BD9"/>
    <w:rsid w:val="00D05F20"/>
    <w:rsid w:val="00D079F6"/>
    <w:rsid w:val="00D14D6A"/>
    <w:rsid w:val="00D172A0"/>
    <w:rsid w:val="00D23108"/>
    <w:rsid w:val="00D264EF"/>
    <w:rsid w:val="00D445B9"/>
    <w:rsid w:val="00D50821"/>
    <w:rsid w:val="00D575E7"/>
    <w:rsid w:val="00D63535"/>
    <w:rsid w:val="00D6626F"/>
    <w:rsid w:val="00D73E48"/>
    <w:rsid w:val="00D771CD"/>
    <w:rsid w:val="00D7754A"/>
    <w:rsid w:val="00D77DCA"/>
    <w:rsid w:val="00D81313"/>
    <w:rsid w:val="00D83548"/>
    <w:rsid w:val="00D85C48"/>
    <w:rsid w:val="00D96377"/>
    <w:rsid w:val="00D96924"/>
    <w:rsid w:val="00DA0C79"/>
    <w:rsid w:val="00DA2A68"/>
    <w:rsid w:val="00DA5DEA"/>
    <w:rsid w:val="00DB2D19"/>
    <w:rsid w:val="00DB49D1"/>
    <w:rsid w:val="00DB628D"/>
    <w:rsid w:val="00DD0313"/>
    <w:rsid w:val="00DD11A1"/>
    <w:rsid w:val="00DD16C3"/>
    <w:rsid w:val="00DD6E2D"/>
    <w:rsid w:val="00DE0418"/>
    <w:rsid w:val="00DE2B91"/>
    <w:rsid w:val="00DE5752"/>
    <w:rsid w:val="00DF15F5"/>
    <w:rsid w:val="00E022B3"/>
    <w:rsid w:val="00E035F5"/>
    <w:rsid w:val="00E0743A"/>
    <w:rsid w:val="00E3098E"/>
    <w:rsid w:val="00E32F67"/>
    <w:rsid w:val="00E36AF2"/>
    <w:rsid w:val="00E44A0F"/>
    <w:rsid w:val="00E46AB6"/>
    <w:rsid w:val="00E52DB5"/>
    <w:rsid w:val="00E53506"/>
    <w:rsid w:val="00E62E3A"/>
    <w:rsid w:val="00E63476"/>
    <w:rsid w:val="00E67ACE"/>
    <w:rsid w:val="00E706B5"/>
    <w:rsid w:val="00E743C3"/>
    <w:rsid w:val="00E74895"/>
    <w:rsid w:val="00E76D65"/>
    <w:rsid w:val="00E77B98"/>
    <w:rsid w:val="00E84FDF"/>
    <w:rsid w:val="00EA08A6"/>
    <w:rsid w:val="00EB544E"/>
    <w:rsid w:val="00ED6C35"/>
    <w:rsid w:val="00ED6E20"/>
    <w:rsid w:val="00EE1CFE"/>
    <w:rsid w:val="00EF6E82"/>
    <w:rsid w:val="00F008D9"/>
    <w:rsid w:val="00F01A30"/>
    <w:rsid w:val="00F01F2F"/>
    <w:rsid w:val="00F11F24"/>
    <w:rsid w:val="00F169F6"/>
    <w:rsid w:val="00F214D4"/>
    <w:rsid w:val="00F229F7"/>
    <w:rsid w:val="00F23870"/>
    <w:rsid w:val="00F26829"/>
    <w:rsid w:val="00F30750"/>
    <w:rsid w:val="00F31E3E"/>
    <w:rsid w:val="00F40C2B"/>
    <w:rsid w:val="00F430E8"/>
    <w:rsid w:val="00F44D83"/>
    <w:rsid w:val="00F47EEE"/>
    <w:rsid w:val="00F52A87"/>
    <w:rsid w:val="00F5334C"/>
    <w:rsid w:val="00F53DBA"/>
    <w:rsid w:val="00F66478"/>
    <w:rsid w:val="00F85AE7"/>
    <w:rsid w:val="00F93540"/>
    <w:rsid w:val="00F96727"/>
    <w:rsid w:val="00FA31C7"/>
    <w:rsid w:val="00FB2B47"/>
    <w:rsid w:val="00FC00C1"/>
    <w:rsid w:val="00FC04CD"/>
    <w:rsid w:val="00FC6C25"/>
    <w:rsid w:val="00FE73C8"/>
    <w:rsid w:val="00FF7E4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09C"/>
    <w:pPr>
      <w:jc w:val="both"/>
    </w:pPr>
    <w:rPr>
      <w:rFonts w:ascii="Tahoma" w:hAnsi="Tahoma"/>
      <w:sz w:val="22"/>
      <w:lang w:val="id-ID" w:eastAsia="en-US"/>
    </w:rPr>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qFormat/>
    <w:rsid w:val="0064009C"/>
    <w:pPr>
      <w:jc w:val="center"/>
      <w:outlineLvl w:val="1"/>
    </w:pPr>
    <w:rPr>
      <w:b/>
      <w:caps/>
      <w:szCs w:val="24"/>
    </w:rPr>
  </w:style>
  <w:style w:type="paragraph" w:styleId="Heading3">
    <w:name w:val="heading 3"/>
    <w:aliases w:val="Sub-heading"/>
    <w:basedOn w:val="Normal"/>
    <w:next w:val="BodyText"/>
    <w:link w:val="Heading3Char"/>
    <w:qFormat/>
    <w:rsid w:val="0064009C"/>
    <w:pPr>
      <w:outlineLvl w:val="2"/>
    </w:pPr>
    <w:rPr>
      <w:b/>
      <w:szCs w:val="22"/>
    </w:rPr>
  </w:style>
  <w:style w:type="paragraph" w:styleId="Heading4">
    <w:name w:val="heading 4"/>
    <w:aliases w:val="Sub-subheading"/>
    <w:basedOn w:val="Heading3"/>
    <w:next w:val="Normal"/>
    <w:rsid w:val="00990876"/>
    <w:pPr>
      <w:outlineLvl w:val="3"/>
    </w:pPr>
  </w:style>
  <w:style w:type="paragraph" w:styleId="Heading5">
    <w:name w:val="heading 5"/>
    <w:basedOn w:val="Normal"/>
    <w:next w:val="Normal"/>
    <w:rsid w:val="003B172F"/>
    <w:pPr>
      <w:keepNext/>
      <w:numPr>
        <w:numId w:val="1"/>
      </w:numPr>
      <w:jc w:val="center"/>
      <w:outlineLvl w:val="4"/>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link w:val="BodyTextChar"/>
    <w:rsid w:val="004033A1"/>
    <w:pPr>
      <w:spacing w:after="240"/>
    </w:pPr>
    <w:rPr>
      <w:szCs w:val="22"/>
    </w:rPr>
  </w:style>
  <w:style w:type="paragraph" w:customStyle="1" w:styleId="BodyTextNumbered">
    <w:name w:val="Body Text Numbered"/>
    <w:basedOn w:val="Normal"/>
    <w:rsid w:val="00476C86"/>
    <w:pPr>
      <w:numPr>
        <w:numId w:val="6"/>
      </w:numPr>
      <w:tabs>
        <w:tab w:val="clear" w:pos="1000"/>
      </w:tabs>
      <w:ind w:left="340" w:hanging="340"/>
    </w:pPr>
    <w:rPr>
      <w:szCs w:val="22"/>
    </w:r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uiPriority w:val="99"/>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tabs>
        <w:tab w:val="clear" w:pos="360"/>
      </w:tabs>
    </w:pPr>
    <w:rPr>
      <w:szCs w:val="22"/>
    </w:rPr>
  </w:style>
  <w:style w:type="table" w:styleId="TableGrid">
    <w:name w:val="Table Grid"/>
    <w:basedOn w:val="TableNormal"/>
    <w:uiPriority w:val="59"/>
    <w:rsid w:val="004D5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szCs w:val="22"/>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uiPriority w:val="99"/>
    <w:rsid w:val="000B19F4"/>
    <w:rPr>
      <w:rFonts w:cs="Tahoma"/>
      <w:sz w:val="16"/>
      <w:szCs w:val="16"/>
    </w:rPr>
  </w:style>
  <w:style w:type="character" w:customStyle="1" w:styleId="BalloonTextChar">
    <w:name w:val="Balloon Text Char"/>
    <w:basedOn w:val="DefaultParagraphFont"/>
    <w:link w:val="BalloonText"/>
    <w:uiPriority w:val="99"/>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ascii="Tahoma" w:eastAsiaTheme="minorHAnsi" w:hAnsi="Tahoma" w:cs="Tahoma"/>
      <w:color w:val="000000"/>
      <w:sz w:val="24"/>
      <w:szCs w:val="24"/>
      <w:lang w:val="en-US" w:eastAsia="en-US"/>
    </w:rPr>
  </w:style>
  <w:style w:type="character" w:customStyle="1" w:styleId="HeaderChar">
    <w:name w:val="Header Char"/>
    <w:link w:val="Header"/>
    <w:uiPriority w:val="99"/>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customStyle="1" w:styleId="Heading3Char">
    <w:name w:val="Heading 3 Char"/>
    <w:aliases w:val="Sub-heading Char"/>
    <w:basedOn w:val="DefaultParagraphFont"/>
    <w:link w:val="Heading3"/>
    <w:rsid w:val="00D05BD9"/>
    <w:rPr>
      <w:rFonts w:ascii="Tahoma" w:hAnsi="Tahoma"/>
      <w:b/>
      <w:sz w:val="22"/>
      <w:szCs w:val="22"/>
      <w:lang w:val="id-ID" w:eastAsia="en-US"/>
    </w:rPr>
  </w:style>
  <w:style w:type="character" w:customStyle="1" w:styleId="BodyTextChar">
    <w:name w:val="Body Text Char"/>
    <w:basedOn w:val="DefaultParagraphFont"/>
    <w:link w:val="BodyText"/>
    <w:rsid w:val="00D05BD9"/>
    <w:rPr>
      <w:rFonts w:ascii="Tahoma" w:hAnsi="Tahoma"/>
      <w:sz w:val="22"/>
      <w:szCs w:val="22"/>
      <w:lang w:val="id-ID" w:eastAsia="en-US"/>
    </w:rPr>
  </w:style>
  <w:style w:type="paragraph" w:styleId="NoSpacing">
    <w:name w:val="No Spacing"/>
    <w:uiPriority w:val="1"/>
    <w:qFormat/>
    <w:rsid w:val="00A25044"/>
    <w:rPr>
      <w:rFonts w:asciiTheme="minorHAnsi" w:eastAsiaTheme="minorHAnsi" w:hAnsiTheme="minorHAnsi" w:cstheme="minorBidi"/>
      <w:sz w:val="22"/>
      <w:szCs w:val="22"/>
      <w:lang w:val="en-US" w:eastAsia="en-US"/>
    </w:rPr>
  </w:style>
  <w:style w:type="paragraph" w:styleId="NormalWeb">
    <w:name w:val="Normal (Web)"/>
    <w:basedOn w:val="Normal"/>
    <w:uiPriority w:val="99"/>
    <w:rsid w:val="00A25044"/>
    <w:pPr>
      <w:spacing w:before="100" w:beforeAutospacing="1" w:after="100" w:afterAutospacing="1"/>
      <w:jc w:val="left"/>
    </w:pPr>
    <w:rPr>
      <w:rFonts w:ascii="Times New Roman" w:hAnsi="Times New Roman"/>
      <w:sz w:val="24"/>
      <w:szCs w:val="24"/>
      <w:lang w:val="en-US"/>
    </w:rPr>
  </w:style>
  <w:style w:type="table" w:customStyle="1" w:styleId="PlainTable11">
    <w:name w:val="Plain Table 11"/>
    <w:basedOn w:val="TableNormal"/>
    <w:uiPriority w:val="41"/>
    <w:rsid w:val="00A25044"/>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
    <w:name w:val="Body Text Indent"/>
    <w:basedOn w:val="Normal"/>
    <w:link w:val="BodyTextIndentChar"/>
    <w:semiHidden/>
    <w:unhideWhenUsed/>
    <w:rsid w:val="00A25044"/>
    <w:pPr>
      <w:spacing w:after="120"/>
      <w:ind w:left="283"/>
    </w:pPr>
  </w:style>
  <w:style w:type="character" w:customStyle="1" w:styleId="BodyTextIndentChar">
    <w:name w:val="Body Text Indent Char"/>
    <w:basedOn w:val="DefaultParagraphFont"/>
    <w:link w:val="BodyTextIndent"/>
    <w:semiHidden/>
    <w:rsid w:val="00A25044"/>
    <w:rPr>
      <w:rFonts w:ascii="Tahoma" w:hAnsi="Tahoma"/>
      <w:sz w:val="22"/>
      <w:lang w:val="id-ID" w:eastAsia="en-US"/>
    </w:rPr>
  </w:style>
  <w:style w:type="character" w:styleId="Emphasis">
    <w:name w:val="Emphasis"/>
    <w:basedOn w:val="DefaultParagraphFont"/>
    <w:uiPriority w:val="20"/>
    <w:qFormat/>
    <w:rsid w:val="00511E6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09C"/>
    <w:pPr>
      <w:jc w:val="both"/>
    </w:pPr>
    <w:rPr>
      <w:rFonts w:ascii="Tahoma" w:hAnsi="Tahoma"/>
      <w:sz w:val="22"/>
      <w:lang w:val="id-ID" w:eastAsia="en-US"/>
    </w:rPr>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qFormat/>
    <w:rsid w:val="0064009C"/>
    <w:pPr>
      <w:jc w:val="center"/>
      <w:outlineLvl w:val="1"/>
    </w:pPr>
    <w:rPr>
      <w:b/>
      <w:caps/>
      <w:szCs w:val="24"/>
    </w:rPr>
  </w:style>
  <w:style w:type="paragraph" w:styleId="Heading3">
    <w:name w:val="heading 3"/>
    <w:aliases w:val="Sub-heading"/>
    <w:basedOn w:val="Normal"/>
    <w:next w:val="BodyText"/>
    <w:link w:val="Heading3Char"/>
    <w:qFormat/>
    <w:rsid w:val="0064009C"/>
    <w:pPr>
      <w:outlineLvl w:val="2"/>
    </w:pPr>
    <w:rPr>
      <w:b/>
      <w:szCs w:val="22"/>
    </w:rPr>
  </w:style>
  <w:style w:type="paragraph" w:styleId="Heading4">
    <w:name w:val="heading 4"/>
    <w:aliases w:val="Sub-subheading"/>
    <w:basedOn w:val="Heading3"/>
    <w:next w:val="Normal"/>
    <w:rsid w:val="00990876"/>
    <w:pPr>
      <w:outlineLvl w:val="3"/>
    </w:pPr>
  </w:style>
  <w:style w:type="paragraph" w:styleId="Heading5">
    <w:name w:val="heading 5"/>
    <w:basedOn w:val="Normal"/>
    <w:next w:val="Normal"/>
    <w:rsid w:val="003B172F"/>
    <w:pPr>
      <w:keepNext/>
      <w:numPr>
        <w:numId w:val="1"/>
      </w:numPr>
      <w:jc w:val="center"/>
      <w:outlineLvl w:val="4"/>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link w:val="BodyTextChar"/>
    <w:rsid w:val="004033A1"/>
    <w:pPr>
      <w:spacing w:after="240"/>
    </w:pPr>
    <w:rPr>
      <w:szCs w:val="22"/>
    </w:rPr>
  </w:style>
  <w:style w:type="paragraph" w:customStyle="1" w:styleId="BodyTextNumbered">
    <w:name w:val="Body Text Numbered"/>
    <w:basedOn w:val="Normal"/>
    <w:rsid w:val="00476C86"/>
    <w:pPr>
      <w:numPr>
        <w:numId w:val="6"/>
      </w:numPr>
      <w:tabs>
        <w:tab w:val="clear" w:pos="1000"/>
      </w:tabs>
      <w:ind w:left="340" w:hanging="340"/>
    </w:pPr>
    <w:rPr>
      <w:szCs w:val="22"/>
    </w:r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uiPriority w:val="99"/>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tabs>
        <w:tab w:val="clear" w:pos="360"/>
      </w:tabs>
    </w:pPr>
    <w:rPr>
      <w:szCs w:val="22"/>
    </w:rPr>
  </w:style>
  <w:style w:type="table" w:styleId="TableGrid">
    <w:name w:val="Table Grid"/>
    <w:basedOn w:val="TableNormal"/>
    <w:uiPriority w:val="59"/>
    <w:rsid w:val="004D5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szCs w:val="22"/>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uiPriority w:val="99"/>
    <w:rsid w:val="000B19F4"/>
    <w:rPr>
      <w:rFonts w:cs="Tahoma"/>
      <w:sz w:val="16"/>
      <w:szCs w:val="16"/>
    </w:rPr>
  </w:style>
  <w:style w:type="character" w:customStyle="1" w:styleId="BalloonTextChar">
    <w:name w:val="Balloon Text Char"/>
    <w:basedOn w:val="DefaultParagraphFont"/>
    <w:link w:val="BalloonText"/>
    <w:uiPriority w:val="99"/>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ascii="Tahoma" w:eastAsiaTheme="minorHAnsi" w:hAnsi="Tahoma" w:cs="Tahoma"/>
      <w:color w:val="000000"/>
      <w:sz w:val="24"/>
      <w:szCs w:val="24"/>
      <w:lang w:val="en-US" w:eastAsia="en-US"/>
    </w:rPr>
  </w:style>
  <w:style w:type="character" w:customStyle="1" w:styleId="HeaderChar">
    <w:name w:val="Header Char"/>
    <w:link w:val="Header"/>
    <w:uiPriority w:val="99"/>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customStyle="1" w:styleId="Heading3Char">
    <w:name w:val="Heading 3 Char"/>
    <w:aliases w:val="Sub-heading Char"/>
    <w:basedOn w:val="DefaultParagraphFont"/>
    <w:link w:val="Heading3"/>
    <w:rsid w:val="00D05BD9"/>
    <w:rPr>
      <w:rFonts w:ascii="Tahoma" w:hAnsi="Tahoma"/>
      <w:b/>
      <w:sz w:val="22"/>
      <w:szCs w:val="22"/>
      <w:lang w:val="id-ID" w:eastAsia="en-US"/>
    </w:rPr>
  </w:style>
  <w:style w:type="character" w:customStyle="1" w:styleId="BodyTextChar">
    <w:name w:val="Body Text Char"/>
    <w:basedOn w:val="DefaultParagraphFont"/>
    <w:link w:val="BodyText"/>
    <w:rsid w:val="00D05BD9"/>
    <w:rPr>
      <w:rFonts w:ascii="Tahoma" w:hAnsi="Tahoma"/>
      <w:sz w:val="22"/>
      <w:szCs w:val="22"/>
      <w:lang w:val="id-ID" w:eastAsia="en-US"/>
    </w:rPr>
  </w:style>
  <w:style w:type="paragraph" w:styleId="NoSpacing">
    <w:name w:val="No Spacing"/>
    <w:uiPriority w:val="1"/>
    <w:qFormat/>
    <w:rsid w:val="00A25044"/>
    <w:rPr>
      <w:rFonts w:asciiTheme="minorHAnsi" w:eastAsiaTheme="minorHAnsi" w:hAnsiTheme="minorHAnsi" w:cstheme="minorBidi"/>
      <w:sz w:val="22"/>
      <w:szCs w:val="22"/>
      <w:lang w:val="en-US" w:eastAsia="en-US"/>
    </w:rPr>
  </w:style>
  <w:style w:type="paragraph" w:styleId="NormalWeb">
    <w:name w:val="Normal (Web)"/>
    <w:basedOn w:val="Normal"/>
    <w:uiPriority w:val="99"/>
    <w:rsid w:val="00A25044"/>
    <w:pPr>
      <w:spacing w:before="100" w:beforeAutospacing="1" w:after="100" w:afterAutospacing="1"/>
      <w:jc w:val="left"/>
    </w:pPr>
    <w:rPr>
      <w:rFonts w:ascii="Times New Roman" w:hAnsi="Times New Roman"/>
      <w:sz w:val="24"/>
      <w:szCs w:val="24"/>
      <w:lang w:val="en-US"/>
    </w:rPr>
  </w:style>
  <w:style w:type="table" w:customStyle="1" w:styleId="PlainTable11">
    <w:name w:val="Plain Table 11"/>
    <w:basedOn w:val="TableNormal"/>
    <w:uiPriority w:val="41"/>
    <w:rsid w:val="00A25044"/>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
    <w:name w:val="Body Text Indent"/>
    <w:basedOn w:val="Normal"/>
    <w:link w:val="BodyTextIndentChar"/>
    <w:semiHidden/>
    <w:unhideWhenUsed/>
    <w:rsid w:val="00A25044"/>
    <w:pPr>
      <w:spacing w:after="120"/>
      <w:ind w:left="283"/>
    </w:pPr>
  </w:style>
  <w:style w:type="character" w:customStyle="1" w:styleId="BodyTextIndentChar">
    <w:name w:val="Body Text Indent Char"/>
    <w:basedOn w:val="DefaultParagraphFont"/>
    <w:link w:val="BodyTextIndent"/>
    <w:semiHidden/>
    <w:rsid w:val="00A25044"/>
    <w:rPr>
      <w:rFonts w:ascii="Tahoma" w:hAnsi="Tahoma"/>
      <w:sz w:val="22"/>
      <w:lang w:val="id-ID" w:eastAsia="en-US"/>
    </w:rPr>
  </w:style>
  <w:style w:type="character" w:styleId="Emphasis">
    <w:name w:val="Emphasis"/>
    <w:basedOn w:val="DefaultParagraphFont"/>
    <w:uiPriority w:val="20"/>
    <w:qFormat/>
    <w:rsid w:val="00511E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8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image" Target="media/image6.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chart" Target="charts/chart2.xm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chart" Target="charts/chart1.xml"/><Relationship Id="rId28" Type="http://schemas.openxmlformats.org/officeDocument/2006/relationships/image" Target="media/image14.jpeg"/><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Respon Frekuensi </a:t>
            </a:r>
            <a:r>
              <a:rPr lang="en-US" i="1"/>
              <a:t>Transmitter</a:t>
            </a:r>
          </a:p>
        </c:rich>
      </c:tx>
      <c:overlay val="0"/>
      <c:spPr>
        <a:noFill/>
        <a:ln>
          <a:noFill/>
        </a:ln>
        <a:effectLst/>
      </c:spPr>
    </c:title>
    <c:autoTitleDeleted val="0"/>
    <c:plotArea>
      <c:layout/>
      <c:lineChart>
        <c:grouping val="standard"/>
        <c:varyColors val="0"/>
        <c:ser>
          <c:idx val="0"/>
          <c:order val="0"/>
          <c:tx>
            <c:strRef>
              <c:f>Sheet1!$B$1</c:f>
              <c:strCache>
                <c:ptCount val="1"/>
                <c:pt idx="0">
                  <c:v>Volt/Hz</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Sheet1!$A$2:$A$21</c:f>
              <c:numCache>
                <c:formatCode>General</c:formatCode>
                <c:ptCount val="20"/>
                <c:pt idx="0">
                  <c:v>20</c:v>
                </c:pt>
                <c:pt idx="1">
                  <c:v>498</c:v>
                </c:pt>
                <c:pt idx="2">
                  <c:v>1.002</c:v>
                </c:pt>
                <c:pt idx="3">
                  <c:v>2.9980000000000002</c:v>
                </c:pt>
                <c:pt idx="4">
                  <c:v>5.12</c:v>
                </c:pt>
                <c:pt idx="5">
                  <c:v>6.98</c:v>
                </c:pt>
                <c:pt idx="6">
                  <c:v>10.14</c:v>
                </c:pt>
                <c:pt idx="7">
                  <c:v>11.99</c:v>
                </c:pt>
                <c:pt idx="8">
                  <c:v>14.03</c:v>
                </c:pt>
                <c:pt idx="9">
                  <c:v>15.17</c:v>
                </c:pt>
                <c:pt idx="10">
                  <c:v>15.5</c:v>
                </c:pt>
                <c:pt idx="11">
                  <c:v>16.010000000000002</c:v>
                </c:pt>
                <c:pt idx="12">
                  <c:v>16.670000000000002</c:v>
                </c:pt>
                <c:pt idx="13">
                  <c:v>17.12</c:v>
                </c:pt>
                <c:pt idx="14">
                  <c:v>17.48</c:v>
                </c:pt>
                <c:pt idx="15">
                  <c:v>17.89</c:v>
                </c:pt>
                <c:pt idx="16">
                  <c:v>18.48</c:v>
                </c:pt>
                <c:pt idx="17">
                  <c:v>18.989999999999998</c:v>
                </c:pt>
                <c:pt idx="18">
                  <c:v>19.498000000000001</c:v>
                </c:pt>
                <c:pt idx="19">
                  <c:v>20.03</c:v>
                </c:pt>
              </c:numCache>
            </c:numRef>
          </c:cat>
          <c:val>
            <c:numRef>
              <c:f>Sheet1!$B$2:$B$21</c:f>
              <c:numCache>
                <c:formatCode>General</c:formatCode>
                <c:ptCount val="20"/>
                <c:pt idx="0">
                  <c:v>2</c:v>
                </c:pt>
                <c:pt idx="1">
                  <c:v>2</c:v>
                </c:pt>
                <c:pt idx="2">
                  <c:v>2.04</c:v>
                </c:pt>
                <c:pt idx="3">
                  <c:v>2.0099999999999998</c:v>
                </c:pt>
                <c:pt idx="4">
                  <c:v>2</c:v>
                </c:pt>
                <c:pt idx="5">
                  <c:v>2.0499999999999998</c:v>
                </c:pt>
                <c:pt idx="6">
                  <c:v>2.08</c:v>
                </c:pt>
                <c:pt idx="7">
                  <c:v>2.04</c:v>
                </c:pt>
                <c:pt idx="8">
                  <c:v>2.08</c:v>
                </c:pt>
                <c:pt idx="9">
                  <c:v>2.08</c:v>
                </c:pt>
                <c:pt idx="10">
                  <c:v>2.08</c:v>
                </c:pt>
                <c:pt idx="11">
                  <c:v>2.08</c:v>
                </c:pt>
                <c:pt idx="12">
                  <c:v>2.08</c:v>
                </c:pt>
                <c:pt idx="13">
                  <c:v>2.08</c:v>
                </c:pt>
                <c:pt idx="14">
                  <c:v>2.0499999999999998</c:v>
                </c:pt>
                <c:pt idx="15">
                  <c:v>2.0699999999999998</c:v>
                </c:pt>
                <c:pt idx="16">
                  <c:v>2.06</c:v>
                </c:pt>
                <c:pt idx="17">
                  <c:v>2.0499999999999998</c:v>
                </c:pt>
                <c:pt idx="18">
                  <c:v>2.1</c:v>
                </c:pt>
                <c:pt idx="19">
                  <c:v>2.12</c:v>
                </c:pt>
              </c:numCache>
            </c:numRef>
          </c:val>
          <c:smooth val="0"/>
        </c:ser>
        <c:ser>
          <c:idx val="1"/>
          <c:order val="1"/>
          <c:tx>
            <c:strRef>
              <c:f>Sheet1!$C$1</c:f>
              <c:strCache>
                <c:ptCount val="1"/>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Sheet1!$A$2:$A$21</c:f>
              <c:numCache>
                <c:formatCode>General</c:formatCode>
                <c:ptCount val="20"/>
                <c:pt idx="0">
                  <c:v>20</c:v>
                </c:pt>
                <c:pt idx="1">
                  <c:v>498</c:v>
                </c:pt>
                <c:pt idx="2">
                  <c:v>1.002</c:v>
                </c:pt>
                <c:pt idx="3">
                  <c:v>2.9980000000000002</c:v>
                </c:pt>
                <c:pt idx="4">
                  <c:v>5.12</c:v>
                </c:pt>
                <c:pt idx="5">
                  <c:v>6.98</c:v>
                </c:pt>
                <c:pt idx="6">
                  <c:v>10.14</c:v>
                </c:pt>
                <c:pt idx="7">
                  <c:v>11.99</c:v>
                </c:pt>
                <c:pt idx="8">
                  <c:v>14.03</c:v>
                </c:pt>
                <c:pt idx="9">
                  <c:v>15.17</c:v>
                </c:pt>
                <c:pt idx="10">
                  <c:v>15.5</c:v>
                </c:pt>
                <c:pt idx="11">
                  <c:v>16.010000000000002</c:v>
                </c:pt>
                <c:pt idx="12">
                  <c:v>16.670000000000002</c:v>
                </c:pt>
                <c:pt idx="13">
                  <c:v>17.12</c:v>
                </c:pt>
                <c:pt idx="14">
                  <c:v>17.48</c:v>
                </c:pt>
                <c:pt idx="15">
                  <c:v>17.89</c:v>
                </c:pt>
                <c:pt idx="16">
                  <c:v>18.48</c:v>
                </c:pt>
                <c:pt idx="17">
                  <c:v>18.989999999999998</c:v>
                </c:pt>
                <c:pt idx="18">
                  <c:v>19.498000000000001</c:v>
                </c:pt>
                <c:pt idx="19">
                  <c:v>20.03</c:v>
                </c:pt>
              </c:numCache>
            </c:numRef>
          </c:cat>
          <c:val>
            <c:numRef>
              <c:f>Sheet1!$C$2:$C$21</c:f>
              <c:numCache>
                <c:formatCode>General</c:formatCode>
                <c:ptCount val="20"/>
              </c:numCache>
            </c:numRef>
          </c:val>
          <c:smooth val="0"/>
        </c:ser>
        <c:dLbls>
          <c:dLblPos val="t"/>
          <c:showLegendKey val="0"/>
          <c:showVal val="1"/>
          <c:showCatName val="0"/>
          <c:showSerName val="0"/>
          <c:showPercent val="0"/>
          <c:showBubbleSize val="0"/>
        </c:dLbls>
        <c:marker val="1"/>
        <c:smooth val="0"/>
        <c:axId val="178387200"/>
        <c:axId val="178696576"/>
      </c:lineChart>
      <c:catAx>
        <c:axId val="17838720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Frekuensi (Hz)</a:t>
                </a:r>
              </a:p>
            </c:rich>
          </c:tx>
          <c:overlay val="0"/>
          <c:spPr>
            <a:noFill/>
            <a:ln>
              <a:noFill/>
            </a:ln>
            <a:effectLst/>
          </c:spPr>
        </c:title>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696576"/>
        <c:crosses val="autoZero"/>
        <c:auto val="1"/>
        <c:lblAlgn val="ctr"/>
        <c:lblOffset val="100"/>
        <c:noMultiLvlLbl val="0"/>
      </c:catAx>
      <c:valAx>
        <c:axId val="178696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Tegangan (Volt)</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387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Respon Frekuensi </a:t>
            </a:r>
            <a:r>
              <a:rPr lang="en-US" i="1"/>
              <a:t>Receiver</a:t>
            </a:r>
          </a:p>
        </c:rich>
      </c:tx>
      <c:overlay val="0"/>
      <c:spPr>
        <a:noFill/>
        <a:ln>
          <a:noFill/>
        </a:ln>
        <a:effectLst/>
      </c:spPr>
    </c:title>
    <c:autoTitleDeleted val="0"/>
    <c:plotArea>
      <c:layout>
        <c:manualLayout>
          <c:layoutTarget val="inner"/>
          <c:xMode val="edge"/>
          <c:yMode val="edge"/>
          <c:x val="0.11676891951006124"/>
          <c:y val="0.14718253968253969"/>
          <c:w val="0.86471256197142021"/>
          <c:h val="0.63183102112235967"/>
        </c:manualLayout>
      </c:layout>
      <c:lineChart>
        <c:grouping val="standard"/>
        <c:varyColors val="0"/>
        <c:ser>
          <c:idx val="0"/>
          <c:order val="0"/>
          <c:tx>
            <c:strRef>
              <c:f>Sheet1!$B$1</c:f>
              <c:strCache>
                <c:ptCount val="1"/>
                <c:pt idx="0">
                  <c:v>Series 1</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Sheet1!$A$2:$A$21</c:f>
              <c:strCache>
                <c:ptCount val="20"/>
                <c:pt idx="0">
                  <c:v>20,08</c:v>
                </c:pt>
                <c:pt idx="1">
                  <c:v>498</c:v>
                </c:pt>
                <c:pt idx="2">
                  <c:v>998</c:v>
                </c:pt>
                <c:pt idx="3">
                  <c:v>3.008</c:v>
                </c:pt>
                <c:pt idx="4">
                  <c:v>4.98</c:v>
                </c:pt>
                <c:pt idx="5">
                  <c:v>6.944</c:v>
                </c:pt>
                <c:pt idx="6">
                  <c:v>9.98</c:v>
                </c:pt>
                <c:pt idx="7">
                  <c:v>12.19</c:v>
                </c:pt>
                <c:pt idx="8">
                  <c:v>14.04</c:v>
                </c:pt>
                <c:pt idx="9">
                  <c:v>15.15</c:v>
                </c:pt>
                <c:pt idx="10">
                  <c:v>15.45</c:v>
                </c:pt>
                <c:pt idx="11">
                  <c:v>15.97</c:v>
                </c:pt>
                <c:pt idx="12">
                  <c:v>16.44</c:v>
                </c:pt>
                <c:pt idx="13">
                  <c:v>17.11</c:v>
                </c:pt>
                <c:pt idx="14">
                  <c:v>17.51</c:v>
                </c:pt>
                <c:pt idx="15">
                  <c:v>17.95</c:v>
                </c:pt>
                <c:pt idx="16">
                  <c:v>18.59</c:v>
                </c:pt>
                <c:pt idx="17">
                  <c:v>18.94</c:v>
                </c:pt>
                <c:pt idx="18">
                  <c:v>19.53</c:v>
                </c:pt>
                <c:pt idx="19">
                  <c:v>20.16</c:v>
                </c:pt>
              </c:strCache>
            </c:strRef>
          </c:cat>
          <c:val>
            <c:numRef>
              <c:f>Sheet1!$B$2:$B$21</c:f>
              <c:numCache>
                <c:formatCode>General</c:formatCode>
                <c:ptCount val="20"/>
                <c:pt idx="0">
                  <c:v>4.5599999999999996</c:v>
                </c:pt>
                <c:pt idx="1">
                  <c:v>4.4800000000000004</c:v>
                </c:pt>
                <c:pt idx="2">
                  <c:v>4.32</c:v>
                </c:pt>
                <c:pt idx="3">
                  <c:v>3.38</c:v>
                </c:pt>
                <c:pt idx="4">
                  <c:v>3.36</c:v>
                </c:pt>
                <c:pt idx="5">
                  <c:v>3.04</c:v>
                </c:pt>
                <c:pt idx="6">
                  <c:v>2.72</c:v>
                </c:pt>
                <c:pt idx="7">
                  <c:v>2.48</c:v>
                </c:pt>
                <c:pt idx="8">
                  <c:v>2.48</c:v>
                </c:pt>
                <c:pt idx="9">
                  <c:v>2.4</c:v>
                </c:pt>
                <c:pt idx="10">
                  <c:v>2.4</c:v>
                </c:pt>
                <c:pt idx="11">
                  <c:v>2.2799999999999998</c:v>
                </c:pt>
                <c:pt idx="12">
                  <c:v>2.2799999999999998</c:v>
                </c:pt>
                <c:pt idx="13">
                  <c:v>2.2000000000000002</c:v>
                </c:pt>
                <c:pt idx="14">
                  <c:v>2.16</c:v>
                </c:pt>
                <c:pt idx="15">
                  <c:v>1.92</c:v>
                </c:pt>
                <c:pt idx="16">
                  <c:v>1.92</c:v>
                </c:pt>
                <c:pt idx="17">
                  <c:v>1.84</c:v>
                </c:pt>
                <c:pt idx="18">
                  <c:v>1.8</c:v>
                </c:pt>
                <c:pt idx="19">
                  <c:v>1.8</c:v>
                </c:pt>
              </c:numCache>
            </c:numRef>
          </c:val>
          <c:smooth val="0"/>
        </c:ser>
        <c:dLbls>
          <c:dLblPos val="t"/>
          <c:showLegendKey val="0"/>
          <c:showVal val="1"/>
          <c:showCatName val="0"/>
          <c:showSerName val="0"/>
          <c:showPercent val="0"/>
          <c:showBubbleSize val="0"/>
        </c:dLbls>
        <c:marker val="1"/>
        <c:smooth val="0"/>
        <c:axId val="203235328"/>
        <c:axId val="203238400"/>
      </c:lineChart>
      <c:catAx>
        <c:axId val="20323532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Frekuensi (Hz)</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38400"/>
        <c:crosses val="autoZero"/>
        <c:auto val="1"/>
        <c:lblAlgn val="ctr"/>
        <c:lblOffset val="100"/>
        <c:noMultiLvlLbl val="0"/>
      </c:catAx>
      <c:valAx>
        <c:axId val="20323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Tegangan (Volt)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3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Pos10</b:Tag>
    <b:SourceType>Book</b:SourceType>
    <b:Guid>{A6DD735D-FA16-4E25-9FE6-9FC11527EB7A}</b:Guid>
    <b:Author>
      <b:Author>
        <b:NameList>
          <b:Person>
            <b:Last>Poston</b:Last>
            <b:First>Jr.,</b:First>
            <b:Middle>Dudley P.</b:Middle>
          </b:Person>
          <b:Person>
            <b:Last>Bouvier</b:Last>
            <b:First>Leon</b:First>
            <b:Middle>F.</b:Middle>
          </b:Person>
        </b:NameList>
      </b:Author>
    </b:Author>
    <b:Title>An Introduction to Demography</b:Title>
    <b:Year>2010</b:Year>
    <b:Publisher>Cambridge University Press</b:Publisher>
    <b:City>Cambridge</b:City>
    <b:RefOrder>1</b:RefOrder>
  </b:Source>
  <b:Source>
    <b:Tag>Arn69</b:Tag>
    <b:SourceType>BookSection</b:SourceType>
    <b:Guid>{5CCB29F7-6218-443C-98F6-15482BBF02E5}</b:Guid>
    <b:Author>
      <b:Author>
        <b:NameList>
          <b:Person>
            <b:Last>Arnstein</b:Last>
            <b:First>Sherry</b:First>
            <b:Middle>R.</b:Middle>
          </b:Person>
        </b:NameList>
      </b:Author>
      <b:Editor>
        <b:NameList>
          <b:Person>
            <b:Last>Gates</b:Last>
            <b:First>Richard</b:First>
            <b:Middle>T.</b:Middle>
          </b:Person>
          <b:Person>
            <b:Last>Stout</b:Last>
            <b:First>Frederic</b:First>
          </b:Person>
        </b:NameList>
      </b:Editor>
    </b:Author>
    <b:Title>A Ladder of Citizen Participation</b:Title>
    <b:Year>1969</b:Year>
    <b:BookTitle>The City Reader</b:BookTitle>
    <b:City>New York</b:City>
    <b:Publisher>Routledge Press</b:Publisher>
    <b:Edition>2nd</b:Edition>
    <b:RefOrder>2</b:RefOrder>
  </b:Source>
  <b:Source>
    <b:Tag>Bor</b:Tag>
    <b:SourceType>JournalArticle</b:SourceType>
    <b:Guid>{FB7CBA46-3C69-43B0-BBCA-AF014E14A372}</b:Guid>
    <b:Author>
      <b:Author>
        <b:NameList>
          <b:Person>
            <b:Last>Borer</b:Last>
            <b:First>Michael</b:First>
            <b:Middle>Ian</b:Middle>
          </b:Person>
        </b:NameList>
      </b:Author>
    </b:Author>
    <b:JournalName>Symbolic Interaction</b:JournalName>
    <b:Title>From Collective Memory to Collective Imagination: Time, Place, and Urban Redevelopment</b:Title>
    <b:Year>2010</b:Year>
    <b:Pages>96-144</b:Pages>
    <b:Volume>33</b:Volume>
    <b:Issue>1</b:Issue>
    <b:RefOrder>3</b:RefOrder>
  </b:Source>
  <b:Source>
    <b:Tag>Sto05</b:Tag>
    <b:SourceType>ConferenceProceedings</b:SourceType>
    <b:Guid>{D9C4AA6D-4600-4194-B006-CC6A36CF01DF}</b:Guid>
    <b:Author>
      <b:Author>
        <b:NameList>
          <b:Person>
            <b:Last>Stoica</b:Last>
            <b:First>Ruxanda-Iulia</b:First>
          </b:Person>
        </b:NameList>
      </b:Author>
    </b:Author>
    <b:Title>Heterotopia Urbana: Some Conceptual Considerations of Urban Heritage</b:Title>
    <b:Year>2006 [2005]</b:Year>
    <b:City>Newcastle-upon-Tyne</b:City>
    <b:ConferenceName>Forum UNESCO University and Heritage 10th International Seminar "Cultural Landscapes in the 21st Century"</b:ConferenceName>
    <b:RefOrder>4</b:RefOrder>
  </b:Source>
  <b:Source>
    <b:Tag>Vos96</b:Tag>
    <b:SourceType>Book</b:SourceType>
    <b:Guid>{96099444-AB10-49D1-9F8A-80C0AFE74308}</b:Guid>
    <b:Author>
      <b:Author>
        <b:NameList>
          <b:Person>
            <b:Last>Voskuil</b:Last>
            <b:First>Robert</b:First>
            <b:Middle>P.G.A</b:Middle>
          </b:Person>
        </b:NameList>
      </b:Author>
      <b:Translator>
        <b:NameList>
          <b:Person>
            <b:Last>Supardan</b:Last>
            <b:First>Siti</b:First>
            <b:Middle>Maria</b:Middle>
          </b:Person>
          <b:Person>
            <b:Last>Sumardi</b:Last>
            <b:First>Sarmini</b:First>
          </b:Person>
          <b:Person>
            <b:Last>Darsono</b:Last>
            <b:First>Ning</b:First>
          </b:Person>
          <b:Person>
            <b:Last>Yousda</b:Last>
            <b:First>Ine</b:First>
            <b:Middle>Indiati</b:Middle>
          </b:Person>
        </b:NameList>
      </b:Translator>
    </b:Author>
    <b:Title>Bandoeng: Beeld van Een Stad</b:Title>
    <b:Year>1996</b:Year>
    <b:City>Bandung</b:City>
    <b:Publisher>Dept. Planologi and Jagaddhita</b:Publisher>
    <b:Edition>Indonesian</b:Edition>
    <b:RefOrder>5</b:RefOrder>
  </b:Source>
  <b:Source>
    <b:Tag>XiZ04</b:Tag>
    <b:SourceType>DocumentFromInternetSite</b:SourceType>
    <b:Guid>{9CCFDF44-64DC-4D4E-AEBF-469416031292}</b:Guid>
    <b:Author>
      <b:Author>
        <b:NameList>
          <b:Person>
            <b:Last>Xi</b:Last>
            <b:First>Z.</b:First>
          </b:Person>
        </b:NameList>
      </b:Author>
    </b:Author>
    <b:Title>Comparison between American and Chinese Community Building.</b:Title>
    <b:Year>2004</b:Year>
    <b:InternetSiteTitle>COMM-ORG: The On-Line Conference on Community Organizing and Development</b:InternetSiteTitle>
    <b:YearAccessed>2007</b:YearAccessed>
    <b:MonthAccessed>May</b:MonthAccessed>
    <b:DayAccessed>10</b:DayAccessed>
    <b:URL>http://comm-org.wisc.edu/papers2004/zhangxi.htm</b:URL>
    <b:RefOrder>6</b:RefOrder>
  </b:Source>
  <b:Source>
    <b:Tag>Mac92</b:Tag>
    <b:SourceType>InternetSite</b:SourceType>
    <b:Guid>{4D235DFA-EBC0-44E0-B649-77C3E863C866}</b:Guid>
    <b:Author>
      <b:Author>
        <b:NameList>
          <b:Person>
            <b:Last>Mac Leod</b:Last>
            <b:First>D</b:First>
          </b:Person>
        </b:NameList>
      </b:Author>
    </b:Author>
    <b:Title>Post-Modernism and Urban Planning</b:Title>
    <b:Year>1992</b:Year>
    <b:URL>http://www3.sympatico.ca/david.macleod/POMO.HTM</b:URL>
    <b:YearAccessed>2010</b:YearAccessed>
    <b:MonthAccessed>June</b:MonthAccessed>
    <b:DayAccessed>25</b:DayAccessed>
    <b:RefOrder>7</b:RefOrder>
  </b:Source>
  <b:Source>
    <b:Tag>Ars15</b:Tag>
    <b:SourceType>ConferenceProceedings</b:SourceType>
    <b:Guid>{D3DFA658-2FBA-49A2-B31D-C9CFB5B36F9E}</b:Guid>
    <b:Title>Impementation Visible Light COmmunication</b:Title>
    <b:Year>2015</b:Year>
    <b:City>Bandung</b:City>
    <b:Publisher>Institut Teknologi Nasional Bandung</b:Publisher>
    <b:Author>
      <b:Author>
        <b:NameList>
          <b:Person>
            <b:Last>Darlis</b:Last>
            <b:First>Arsyad</b:First>
            <b:Middle>Ramadhan</b:Middle>
          </b:Person>
        </b:NameList>
      </b:Author>
    </b:Author>
    <b:Pages>200 - 209</b:Pages>
    <b:ConferenceName>International Optical Conference</b:ConferenceName>
    <b:RefOrder>8</b:RefOrder>
  </b:Source>
</b:Sources>
</file>

<file path=customXml/itemProps1.xml><?xml version="1.0" encoding="utf-8"?>
<ds:datastoreItem xmlns:ds="http://schemas.openxmlformats.org/officeDocument/2006/customXml" ds:itemID="{65157CE6-E2D6-4277-B6B1-BC83FDCA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3484</Words>
  <Characters>19859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FTEC2003 Authors Guide</vt:lpstr>
    </vt:vector>
  </TitlesOfParts>
  <Company/>
  <LinksUpToDate>false</LinksUpToDate>
  <CharactersWithSpaces>23297</CharactersWithSpaces>
  <SharedDoc>false</SharedDoc>
  <HLinks>
    <vt:vector size="6" baseType="variant">
      <vt:variant>
        <vt:i4>3604572</vt:i4>
      </vt:variant>
      <vt:variant>
        <vt:i4>0</vt:i4>
      </vt:variant>
      <vt:variant>
        <vt:i4>0</vt:i4>
      </vt:variant>
      <vt:variant>
        <vt:i4>5</vt:i4>
      </vt:variant>
      <vt:variant>
        <vt:lpwstr>mailto:lpp@itenas.ac.id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FTEC2003 Authors Guide</dc:title>
  <dc:creator>FTEC2003</dc:creator>
  <cp:lastModifiedBy>Arsyad Darlis</cp:lastModifiedBy>
  <cp:revision>10</cp:revision>
  <cp:lastPrinted>2005-01-17T02:12:00Z</cp:lastPrinted>
  <dcterms:created xsi:type="dcterms:W3CDTF">2016-12-01T06:25:00Z</dcterms:created>
  <dcterms:modified xsi:type="dcterms:W3CDTF">2016-12-02T13:22:00Z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IEEE</vt:lpwstr>
  </property>
  <property fmtid="{D5CDD505-2E9C-101B-9397-08002B2CF9AE}" pid="3" name="Mendeley Document_1">
    <vt:lpwstr>True</vt:lpwstr>
  </property>
  <property fmtid="{D5CDD505-2E9C-101B-9397-08002B2CF9AE}" pid="4" name="Mendeley Unique User Id_1">
    <vt:lpwstr>d45fcc39-8cb9-39a5-9d3f-e56f5fc02ae6</vt:lpwstr>
  </property>
</Properties>
</file>